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D" w:rsidRPr="008C4CB0" w:rsidRDefault="00AB7206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GoBack"/>
      <w:bookmarkEnd w:id="0"/>
      <w:r w:rsidR="00F70E7C"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A" w:rsidRPr="00993A75" w:rsidRDefault="00E40E8A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993A75" w:rsidRDefault="00F2461E" w:rsidP="00BF4E67">
      <w:pPr>
        <w:jc w:val="center"/>
        <w:rPr>
          <w:rFonts w:asciiTheme="minorHAnsi" w:hAnsiTheme="minorHAnsi"/>
          <w:b/>
        </w:rPr>
      </w:pPr>
      <w:r w:rsidRPr="00993A75">
        <w:rPr>
          <w:rFonts w:asciiTheme="minorHAnsi" w:hAnsiTheme="minorHAnsi"/>
          <w:b/>
        </w:rPr>
        <w:t xml:space="preserve">ZÁPIS č. </w:t>
      </w:r>
      <w:r w:rsidR="0092132A" w:rsidRPr="00993A75">
        <w:rPr>
          <w:rFonts w:asciiTheme="minorHAnsi" w:hAnsiTheme="minorHAnsi"/>
          <w:b/>
        </w:rPr>
        <w:t>3</w:t>
      </w:r>
      <w:r w:rsidR="003F5332">
        <w:rPr>
          <w:rFonts w:asciiTheme="minorHAnsi" w:hAnsiTheme="minorHAnsi"/>
          <w:b/>
        </w:rPr>
        <w:t>2</w:t>
      </w:r>
      <w:r w:rsidR="002832BD" w:rsidRPr="00993A75">
        <w:rPr>
          <w:rFonts w:asciiTheme="minorHAnsi" w:hAnsiTheme="minorHAnsi"/>
          <w:b/>
        </w:rPr>
        <w:t>/</w:t>
      </w:r>
      <w:r w:rsidR="00835011" w:rsidRPr="00993A75">
        <w:rPr>
          <w:rFonts w:asciiTheme="minorHAnsi" w:hAnsiTheme="minorHAnsi"/>
          <w:b/>
        </w:rPr>
        <w:t>201</w:t>
      </w:r>
      <w:r w:rsidR="00AE1364" w:rsidRPr="00993A75">
        <w:rPr>
          <w:rFonts w:asciiTheme="minorHAnsi" w:hAnsiTheme="minorHAnsi"/>
          <w:b/>
        </w:rPr>
        <w:t>6</w:t>
      </w:r>
    </w:p>
    <w:p w:rsidR="00C763E7" w:rsidRPr="00993A75" w:rsidRDefault="00C763E7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A65090" w:rsidRDefault="00606026" w:rsidP="00A65090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z</w:t>
      </w:r>
      <w:r w:rsidR="005933F1" w:rsidRPr="00A65090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E7C0A" w:rsidRPr="00A65090" w:rsidRDefault="005933F1" w:rsidP="00A65090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A65090">
        <w:rPr>
          <w:rFonts w:asciiTheme="minorHAnsi" w:hAnsiTheme="minorHAnsi"/>
          <w:b/>
          <w:sz w:val="22"/>
          <w:szCs w:val="22"/>
        </w:rPr>
        <w:t>dne</w:t>
      </w:r>
      <w:r w:rsidR="00D41A63" w:rsidRPr="00A65090">
        <w:rPr>
          <w:rFonts w:asciiTheme="minorHAnsi" w:hAnsiTheme="minorHAnsi"/>
          <w:b/>
          <w:sz w:val="22"/>
          <w:szCs w:val="22"/>
        </w:rPr>
        <w:t xml:space="preserve"> </w:t>
      </w:r>
      <w:r w:rsidR="00E83203" w:rsidRPr="00A65090">
        <w:rPr>
          <w:rFonts w:asciiTheme="minorHAnsi" w:hAnsiTheme="minorHAnsi"/>
          <w:b/>
          <w:sz w:val="22"/>
          <w:szCs w:val="22"/>
        </w:rPr>
        <w:t>14</w:t>
      </w:r>
      <w:r w:rsidR="00684FF6" w:rsidRPr="00A65090">
        <w:rPr>
          <w:rFonts w:asciiTheme="minorHAnsi" w:hAnsiTheme="minorHAnsi"/>
          <w:b/>
          <w:sz w:val="22"/>
          <w:szCs w:val="22"/>
        </w:rPr>
        <w:t xml:space="preserve">. </w:t>
      </w:r>
      <w:r w:rsidR="00DD4672" w:rsidRPr="00A65090">
        <w:rPr>
          <w:rFonts w:asciiTheme="minorHAnsi" w:hAnsiTheme="minorHAnsi"/>
          <w:b/>
          <w:sz w:val="22"/>
          <w:szCs w:val="22"/>
        </w:rPr>
        <w:t>června</w:t>
      </w:r>
      <w:r w:rsidR="00C763E7" w:rsidRPr="00A65090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A65090">
        <w:rPr>
          <w:rFonts w:asciiTheme="minorHAnsi" w:hAnsiTheme="minorHAnsi"/>
          <w:b/>
          <w:sz w:val="22"/>
          <w:szCs w:val="22"/>
        </w:rPr>
        <w:t>016</w:t>
      </w:r>
      <w:r w:rsidR="00CD61C9" w:rsidRPr="00A65090">
        <w:rPr>
          <w:rFonts w:asciiTheme="minorHAnsi" w:hAnsiTheme="minorHAnsi"/>
          <w:b/>
          <w:sz w:val="22"/>
          <w:szCs w:val="22"/>
        </w:rPr>
        <w:t xml:space="preserve"> </w:t>
      </w:r>
      <w:r w:rsidR="00E83203" w:rsidRPr="00A65090">
        <w:rPr>
          <w:rFonts w:asciiTheme="minorHAnsi" w:hAnsiTheme="minorHAnsi"/>
          <w:b/>
          <w:sz w:val="22"/>
          <w:szCs w:val="22"/>
        </w:rPr>
        <w:t xml:space="preserve">od 14:00 hodin </w:t>
      </w:r>
      <w:r w:rsidR="00DD4672" w:rsidRPr="00A65090">
        <w:rPr>
          <w:rFonts w:asciiTheme="minorHAnsi" w:hAnsiTheme="minorHAnsi"/>
          <w:b/>
          <w:sz w:val="22"/>
          <w:szCs w:val="22"/>
        </w:rPr>
        <w:t>v pracovně děkana na DLF UP</w:t>
      </w:r>
      <w:r w:rsidR="00DC08D3" w:rsidRPr="00A65090">
        <w:rPr>
          <w:rFonts w:asciiTheme="minorHAnsi" w:hAnsiTheme="minorHAnsi"/>
          <w:b/>
          <w:sz w:val="22"/>
          <w:szCs w:val="22"/>
        </w:rPr>
        <w:t>, Hněvotínská 3</w:t>
      </w:r>
    </w:p>
    <w:p w:rsidR="00F432ED" w:rsidRPr="00A65090" w:rsidRDefault="00DD4672" w:rsidP="00A65090">
      <w:p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Omluven</w:t>
      </w:r>
      <w:r w:rsidR="003F5332" w:rsidRPr="00A65090">
        <w:rPr>
          <w:rFonts w:asciiTheme="minorHAnsi" w:hAnsiTheme="minorHAnsi"/>
          <w:sz w:val="22"/>
          <w:szCs w:val="22"/>
        </w:rPr>
        <w:t>a</w:t>
      </w:r>
      <w:r w:rsidR="0097272B" w:rsidRPr="00A65090">
        <w:rPr>
          <w:rFonts w:asciiTheme="minorHAnsi" w:hAnsiTheme="minorHAnsi"/>
          <w:sz w:val="22"/>
          <w:szCs w:val="22"/>
        </w:rPr>
        <w:t>: prof.</w:t>
      </w:r>
      <w:r w:rsidR="00E83203" w:rsidRPr="00A65090">
        <w:rPr>
          <w:rFonts w:asciiTheme="minorHAnsi" w:hAnsiTheme="minorHAnsi"/>
          <w:sz w:val="22"/>
          <w:szCs w:val="22"/>
        </w:rPr>
        <w:t xml:space="preserve"> MUDr. Eliška Sovová, Ph.D., MBA</w:t>
      </w:r>
    </w:p>
    <w:p w:rsidR="00DD4672" w:rsidRPr="00A65090" w:rsidRDefault="00DD4672" w:rsidP="00A65090">
      <w:pPr>
        <w:jc w:val="both"/>
        <w:rPr>
          <w:rFonts w:asciiTheme="minorHAnsi" w:hAnsiTheme="minorHAnsi"/>
          <w:sz w:val="22"/>
          <w:szCs w:val="22"/>
        </w:rPr>
      </w:pPr>
    </w:p>
    <w:p w:rsidR="00606026" w:rsidRPr="00A65090" w:rsidRDefault="009211AE" w:rsidP="00A65090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AF491D" w:rsidRPr="00A65090" w:rsidRDefault="00AF491D" w:rsidP="00A65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65090">
        <w:rPr>
          <w:rFonts w:asciiTheme="minorHAnsi" w:hAnsiTheme="minorHAnsi"/>
          <w:sz w:val="22"/>
          <w:szCs w:val="22"/>
        </w:rPr>
        <w:t xml:space="preserve">28/8 Předat </w:t>
      </w:r>
      <w:r w:rsidRPr="00A65090">
        <w:rPr>
          <w:rFonts w:asciiTheme="minorHAnsi" w:hAnsiTheme="minorHAnsi" w:cs="Courier New"/>
          <w:sz w:val="22"/>
          <w:szCs w:val="22"/>
        </w:rPr>
        <w:t xml:space="preserve">ocenění za článek publikovaný </w:t>
      </w:r>
      <w:r w:rsidRPr="00A65090">
        <w:rPr>
          <w:rFonts w:asciiTheme="minorHAnsi" w:eastAsia="Calibri" w:hAnsiTheme="minorHAnsi"/>
          <w:sz w:val="22"/>
          <w:szCs w:val="22"/>
          <w:lang w:eastAsia="en-US"/>
        </w:rPr>
        <w:t>v 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Biomedical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Papers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>, ročník 158, 2014 „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Hraběta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J. et al. Histone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deacetylase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inhibitors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in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cancer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therapy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. A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review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Biomed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Pap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Med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Fac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Univ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Palacky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Olomouc Czech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Repub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2014, 158(2):161 – 169 </w:t>
      </w:r>
      <w:proofErr w:type="spellStart"/>
      <w:r w:rsidRPr="00A65090">
        <w:rPr>
          <w:rFonts w:asciiTheme="minorHAnsi" w:eastAsia="Calibri" w:hAnsiTheme="minorHAnsi"/>
          <w:sz w:val="22"/>
          <w:szCs w:val="22"/>
          <w:lang w:eastAsia="en-US"/>
        </w:rPr>
        <w:t>doi</w:t>
      </w:r>
      <w:proofErr w:type="spellEnd"/>
      <w:r w:rsidRPr="00A65090">
        <w:rPr>
          <w:rFonts w:asciiTheme="minorHAnsi" w:eastAsia="Calibri" w:hAnsiTheme="minorHAnsi"/>
          <w:sz w:val="22"/>
          <w:szCs w:val="22"/>
          <w:lang w:eastAsia="en-US"/>
        </w:rPr>
        <w:t>. 10.5507/bp.2013.085“ na zasedání Vědecké rady LF UP dne 9. 6. 2016.</w:t>
      </w:r>
      <w:r w:rsidR="005905A9" w:rsidRPr="00A650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7F13F1" w:rsidRPr="00A65090" w:rsidRDefault="00AF491D" w:rsidP="00A6509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30/1 Spolupracovat se zástupkyněmi studentských organizací na přípravě setkání absolventů LF UP, které se bude konat dne 22. 6. 2016 v 17:00 hodin ve vestibulu TÚ LF UP.</w:t>
      </w:r>
    </w:p>
    <w:p w:rsidR="00B46591" w:rsidRPr="00A65090" w:rsidRDefault="00B46591" w:rsidP="00A65090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A65090" w:rsidRDefault="00AE1364" w:rsidP="00A65090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AE4910" w:rsidRPr="00A65090" w:rsidRDefault="00043430" w:rsidP="00A65090">
      <w:p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28/1 Předložit podněty k přípravě nového Statutu UP</w:t>
      </w:r>
      <w:r w:rsidR="00DD61F1" w:rsidRPr="00A65090">
        <w:rPr>
          <w:rFonts w:asciiTheme="minorHAnsi" w:hAnsiTheme="minorHAnsi"/>
          <w:sz w:val="22"/>
          <w:szCs w:val="22"/>
        </w:rPr>
        <w:t xml:space="preserve"> v souvislosti s novelou zákona o vysokých školách.</w:t>
      </w:r>
    </w:p>
    <w:p w:rsidR="00DD61F1" w:rsidRPr="00A65090" w:rsidRDefault="00DD61F1" w:rsidP="00A65090">
      <w:p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461494" w:rsidRPr="00A65090" w:rsidRDefault="00DD61F1" w:rsidP="00A6509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28/2 Diskutovat otázku povinnosti zveřejňování všech smluv s Právním oddělením UP.</w:t>
      </w:r>
    </w:p>
    <w:p w:rsidR="00DD61F1" w:rsidRPr="00A65090" w:rsidRDefault="00DD61F1" w:rsidP="00A6509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Z: děkan a tajemnice LF UP</w:t>
      </w:r>
    </w:p>
    <w:p w:rsidR="001B03E0" w:rsidRPr="00A65090" w:rsidRDefault="001B03E0" w:rsidP="00A65090">
      <w:p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32/1 Poblahopřát studentovi </w:t>
      </w:r>
      <w:r w:rsidR="003D37E7" w:rsidRPr="00A65090">
        <w:rPr>
          <w:rFonts w:asciiTheme="minorHAnsi" w:hAnsiTheme="minorHAnsi"/>
          <w:sz w:val="22"/>
          <w:szCs w:val="22"/>
        </w:rPr>
        <w:t xml:space="preserve">5. ročníku Všeobecného lékařství </w:t>
      </w:r>
      <w:r w:rsidRPr="00A65090">
        <w:rPr>
          <w:rFonts w:asciiTheme="minorHAnsi" w:hAnsiTheme="minorHAnsi"/>
          <w:sz w:val="22"/>
          <w:szCs w:val="22"/>
        </w:rPr>
        <w:t>LF UP Jakubu Vaňkovi k prvnímu místu na mezinárodní studentské vědecké konferenci v Groningenu v Holandsku oficiálním dopisem děkana.</w:t>
      </w:r>
    </w:p>
    <w:p w:rsidR="001B03E0" w:rsidRPr="00A65090" w:rsidRDefault="001B03E0" w:rsidP="00A65090">
      <w:p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Z: děkan LF UP</w:t>
      </w:r>
    </w:p>
    <w:p w:rsidR="001B03E0" w:rsidRPr="00A65090" w:rsidRDefault="001B03E0" w:rsidP="00A65090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32/2 Informovat vedoucí zaměstnance fakulty o možnosti získat aktualizovanou anglickou mutaci brožury o UP.</w:t>
      </w:r>
    </w:p>
    <w:p w:rsidR="001B03E0" w:rsidRPr="00A65090" w:rsidRDefault="001B03E0" w:rsidP="00A65090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Z: děkan LF UP</w:t>
      </w:r>
    </w:p>
    <w:p w:rsidR="001B03E0" w:rsidRPr="00A65090" w:rsidRDefault="001B03E0" w:rsidP="00A65090">
      <w:pPr>
        <w:jc w:val="both"/>
        <w:rPr>
          <w:rFonts w:asciiTheme="minorHAnsi" w:eastAsia="+mn-ea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32/3 Seznámit vedoucí zaměstnance s možností, že na LF UP </w:t>
      </w:r>
      <w:r w:rsidRPr="00A65090">
        <w:rPr>
          <w:rFonts w:asciiTheme="minorHAnsi" w:eastAsia="+mn-ea" w:hAnsiTheme="minorHAnsi"/>
          <w:sz w:val="22"/>
          <w:szCs w:val="22"/>
        </w:rPr>
        <w:t xml:space="preserve">bude pro nákup chemikálií zaveden dynamický nákupní systém, </w:t>
      </w:r>
      <w:r w:rsidR="003D37E7" w:rsidRPr="00A65090">
        <w:rPr>
          <w:rFonts w:asciiTheme="minorHAnsi" w:eastAsia="+mn-ea" w:hAnsiTheme="minorHAnsi"/>
          <w:sz w:val="22"/>
          <w:szCs w:val="22"/>
        </w:rPr>
        <w:t>a to v rámci zákona č. 134/2016 Sb., o zadávání veřejných zakázek, který vejde v platnost s účinností od 1. 10. 2016.</w:t>
      </w:r>
    </w:p>
    <w:p w:rsidR="003F5332" w:rsidRPr="00A65090" w:rsidRDefault="003D37E7" w:rsidP="00A65090">
      <w:p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eastAsia="+mn-ea" w:hAnsiTheme="minorHAnsi"/>
          <w:b/>
          <w:sz w:val="22"/>
          <w:szCs w:val="22"/>
        </w:rPr>
        <w:t>Z: děkan LF UP</w:t>
      </w:r>
    </w:p>
    <w:p w:rsidR="003D37E7" w:rsidRPr="00A65090" w:rsidRDefault="003D37E7" w:rsidP="00A6509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32/4 Poblahopřát studentovi 3. ročníku Zubního lékařství LF UP Juraji Chorvátovi, který získal certifikát v rámci celostátního finále studentské soutěže „Technika anatomické stratifikace dle Dr. Lorenza </w:t>
      </w:r>
      <w:proofErr w:type="spellStart"/>
      <w:r w:rsidRPr="00A65090">
        <w:rPr>
          <w:rFonts w:asciiTheme="minorHAnsi" w:hAnsiTheme="minorHAnsi"/>
          <w:sz w:val="22"/>
          <w:szCs w:val="22"/>
        </w:rPr>
        <w:t>Vaniniho</w:t>
      </w:r>
      <w:proofErr w:type="spellEnd"/>
      <w:r w:rsidRPr="00A65090">
        <w:rPr>
          <w:rFonts w:asciiTheme="minorHAnsi" w:hAnsiTheme="minorHAnsi"/>
          <w:sz w:val="22"/>
          <w:szCs w:val="22"/>
        </w:rPr>
        <w:t>“ a umístil se na druhém místě, oficiálním dopisem děkana.</w:t>
      </w:r>
    </w:p>
    <w:p w:rsidR="003D37E7" w:rsidRPr="00A65090" w:rsidRDefault="003D37E7" w:rsidP="00A6509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Z: děkan LF UP</w:t>
      </w:r>
    </w:p>
    <w:p w:rsidR="003D37E7" w:rsidRPr="00A65090" w:rsidRDefault="003D37E7" w:rsidP="00A6509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4910" w:rsidRPr="00A65090" w:rsidRDefault="0066675F" w:rsidP="00A6509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DD4672" w:rsidRPr="00A65090" w:rsidRDefault="00DD4672" w:rsidP="00A6509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37E7" w:rsidRPr="00A65090" w:rsidRDefault="003E3AC1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A65090">
        <w:rPr>
          <w:rFonts w:asciiTheme="minorHAnsi" w:hAnsiTheme="minorHAnsi" w:cs="Courier New"/>
          <w:b/>
          <w:sz w:val="22"/>
          <w:szCs w:val="22"/>
        </w:rPr>
        <w:t>Absolventské setkání</w:t>
      </w:r>
    </w:p>
    <w:p w:rsidR="006016A3" w:rsidRPr="00A65090" w:rsidRDefault="003E3AC1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A65090">
        <w:rPr>
          <w:rFonts w:asciiTheme="minorHAnsi" w:hAnsiTheme="minorHAnsi" w:cs="Courier New"/>
          <w:sz w:val="22"/>
          <w:szCs w:val="22"/>
        </w:rPr>
        <w:t>Děkan LF UP otevřel otázku</w:t>
      </w:r>
      <w:r w:rsidRPr="00A65090">
        <w:rPr>
          <w:rFonts w:asciiTheme="minorHAnsi" w:hAnsiTheme="minorHAnsi"/>
          <w:sz w:val="22"/>
          <w:szCs w:val="22"/>
        </w:rPr>
        <w:t xml:space="preserve"> setkání s absolventy fakulty v akademickém roce 2015/2016</w:t>
      </w:r>
      <w:r w:rsidRPr="00A65090">
        <w:rPr>
          <w:rFonts w:asciiTheme="minorHAnsi" w:hAnsiTheme="minorHAnsi" w:cs="Courier New"/>
          <w:sz w:val="22"/>
          <w:szCs w:val="22"/>
        </w:rPr>
        <w:t xml:space="preserve"> , které se bude konat ve středu 22. 6. 2016 v 17:00 hodin ve vestibulu Dostavby TÚ LF UP. </w:t>
      </w:r>
      <w:r w:rsidRPr="00A65090">
        <w:rPr>
          <w:rFonts w:asciiTheme="minorHAnsi" w:hAnsiTheme="minorHAnsi"/>
          <w:sz w:val="22"/>
          <w:szCs w:val="22"/>
        </w:rPr>
        <w:t xml:space="preserve">Program je zajišťován studentskými organizacemi působícími na LF UP. Příprava na tuto akci probíhá a součástí programu bude i předání šeku zástupci oddělení geriatrie FNOL, na kterém se podíleli letošní absolventi. </w:t>
      </w:r>
    </w:p>
    <w:p w:rsidR="006016A3" w:rsidRPr="00A65090" w:rsidRDefault="001C386A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lastRenderedPageBreak/>
        <w:t>Norma UP</w:t>
      </w:r>
    </w:p>
    <w:p w:rsidR="006016A3" w:rsidRPr="00A65090" w:rsidRDefault="006016A3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A65090">
        <w:rPr>
          <w:rFonts w:asciiTheme="minorHAnsi" w:hAnsiTheme="minorHAnsi" w:cs="Courier New"/>
          <w:sz w:val="22"/>
          <w:szCs w:val="22"/>
        </w:rPr>
        <w:t>Dnem 15. června 2016 nabývá účinnosti norma UP:</w:t>
      </w:r>
    </w:p>
    <w:p w:rsidR="006016A3" w:rsidRPr="00A65090" w:rsidRDefault="006016A3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A65090">
        <w:rPr>
          <w:rFonts w:asciiTheme="minorHAnsi" w:hAnsiTheme="minorHAnsi" w:cs="Courier New"/>
          <w:sz w:val="22"/>
          <w:szCs w:val="22"/>
        </w:rPr>
        <w:t>B3-16/4-RR - Rozhodnutí rektora UP o užívání budovy třída Svobody 671/8 - Vančurova 671/2 v Olomouci</w:t>
      </w:r>
    </w:p>
    <w:p w:rsidR="006016A3" w:rsidRPr="00A65090" w:rsidRDefault="006016A3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A65090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A65090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http://www.upol.cz/fileadmin/user_upload/dokumenty/2016/RRB3-16-4-v.r.pdf</w:t>
        </w:r>
      </w:hyperlink>
      <w:r w:rsidRPr="00A65090">
        <w:rPr>
          <w:rFonts w:asciiTheme="minorHAnsi" w:hAnsiTheme="minorHAnsi" w:cs="Courier New"/>
          <w:sz w:val="22"/>
          <w:szCs w:val="22"/>
        </w:rPr>
        <w:t>.</w:t>
      </w:r>
    </w:p>
    <w:p w:rsidR="00F440EB" w:rsidRPr="00A65090" w:rsidRDefault="006016A3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A65090">
        <w:rPr>
          <w:rFonts w:asciiTheme="minorHAnsi" w:hAnsiTheme="minorHAnsi" w:cs="Courier New"/>
          <w:b/>
          <w:sz w:val="22"/>
          <w:szCs w:val="22"/>
        </w:rPr>
        <w:t>Úspěch na mezinárodní studentské</w:t>
      </w:r>
      <w:r w:rsidR="00F440EB" w:rsidRPr="00A65090">
        <w:rPr>
          <w:rFonts w:asciiTheme="minorHAnsi" w:hAnsiTheme="minorHAnsi" w:cs="Courier New"/>
          <w:b/>
          <w:sz w:val="22"/>
          <w:szCs w:val="22"/>
        </w:rPr>
        <w:t xml:space="preserve"> vědecké konferenci v Groningenu</w:t>
      </w:r>
    </w:p>
    <w:p w:rsidR="00716417" w:rsidRPr="00A65090" w:rsidRDefault="001C386A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Děkan informoval o úspěchu studenta</w:t>
      </w:r>
      <w:r w:rsidR="003D37E7" w:rsidRPr="00A65090">
        <w:rPr>
          <w:rFonts w:asciiTheme="minorHAnsi" w:hAnsiTheme="minorHAnsi"/>
          <w:sz w:val="22"/>
          <w:szCs w:val="22"/>
        </w:rPr>
        <w:t xml:space="preserve"> 5. ročníku</w:t>
      </w:r>
      <w:r w:rsidRPr="00A65090">
        <w:rPr>
          <w:rFonts w:asciiTheme="minorHAnsi" w:hAnsiTheme="minorHAnsi"/>
          <w:sz w:val="22"/>
          <w:szCs w:val="22"/>
        </w:rPr>
        <w:t xml:space="preserve"> </w:t>
      </w:r>
      <w:r w:rsidR="003D37E7" w:rsidRPr="00A65090">
        <w:rPr>
          <w:rFonts w:asciiTheme="minorHAnsi" w:hAnsiTheme="minorHAnsi"/>
          <w:sz w:val="22"/>
          <w:szCs w:val="22"/>
        </w:rPr>
        <w:t xml:space="preserve">Všeobecného lékařství </w:t>
      </w:r>
      <w:r w:rsidRPr="00A65090">
        <w:rPr>
          <w:rFonts w:asciiTheme="minorHAnsi" w:hAnsiTheme="minorHAnsi"/>
          <w:sz w:val="22"/>
          <w:szCs w:val="22"/>
        </w:rPr>
        <w:t xml:space="preserve">LF UP Jakuba Vaňka, který na mezinárodní studentské vědecké konferenci v Groningenu </w:t>
      </w:r>
      <w:r w:rsidR="00AE159C" w:rsidRPr="00A65090">
        <w:rPr>
          <w:rFonts w:asciiTheme="minorHAnsi" w:hAnsiTheme="minorHAnsi"/>
          <w:sz w:val="22"/>
          <w:szCs w:val="22"/>
        </w:rPr>
        <w:t xml:space="preserve">v Holandsku </w:t>
      </w:r>
      <w:r w:rsidRPr="00A65090">
        <w:rPr>
          <w:rFonts w:asciiTheme="minorHAnsi" w:hAnsiTheme="minorHAnsi"/>
          <w:sz w:val="22"/>
          <w:szCs w:val="22"/>
        </w:rPr>
        <w:t>prezentoval práci</w:t>
      </w:r>
      <w:r w:rsidR="00F440EB" w:rsidRPr="00A65090">
        <w:rPr>
          <w:rFonts w:asciiTheme="minorHAnsi" w:hAnsiTheme="minorHAnsi" w:cs="Courier New"/>
          <w:sz w:val="22"/>
          <w:szCs w:val="22"/>
        </w:rPr>
        <w:t xml:space="preserve"> na téma „Širší klinické souvislosti obstrukční spánkové apnoe“ </w:t>
      </w:r>
      <w:r w:rsidRPr="00A65090">
        <w:rPr>
          <w:rFonts w:asciiTheme="minorHAnsi" w:hAnsiTheme="minorHAnsi"/>
          <w:sz w:val="22"/>
          <w:szCs w:val="22"/>
        </w:rPr>
        <w:t>a obsadil první místo. Děkan vyjádřil poděkování za p</w:t>
      </w:r>
      <w:r w:rsidR="00AE159C" w:rsidRPr="00A65090">
        <w:rPr>
          <w:rFonts w:asciiTheme="minorHAnsi" w:hAnsiTheme="minorHAnsi"/>
          <w:sz w:val="22"/>
          <w:szCs w:val="22"/>
        </w:rPr>
        <w:t xml:space="preserve">říkladnou reprezentaci fakulty </w:t>
      </w:r>
      <w:r w:rsidRPr="00A65090">
        <w:rPr>
          <w:rFonts w:asciiTheme="minorHAnsi" w:hAnsiTheme="minorHAnsi"/>
          <w:sz w:val="22"/>
          <w:szCs w:val="22"/>
        </w:rPr>
        <w:t xml:space="preserve">a po diskusi bylo </w:t>
      </w:r>
      <w:r w:rsidR="00AE159C" w:rsidRPr="00A65090">
        <w:rPr>
          <w:rFonts w:asciiTheme="minorHAnsi" w:hAnsiTheme="minorHAnsi"/>
          <w:sz w:val="22"/>
          <w:szCs w:val="22"/>
        </w:rPr>
        <w:t>jmenovanému přiznáno mimořádné s</w:t>
      </w:r>
      <w:r w:rsidR="005905A9" w:rsidRPr="00A65090">
        <w:rPr>
          <w:rFonts w:asciiTheme="minorHAnsi" w:hAnsiTheme="minorHAnsi"/>
          <w:sz w:val="22"/>
          <w:szCs w:val="22"/>
        </w:rPr>
        <w:t xml:space="preserve">tipendium ve výši 7 </w:t>
      </w:r>
      <w:r w:rsidRPr="00A65090">
        <w:rPr>
          <w:rFonts w:asciiTheme="minorHAnsi" w:hAnsiTheme="minorHAnsi"/>
          <w:sz w:val="22"/>
          <w:szCs w:val="22"/>
        </w:rPr>
        <w:t>000</w:t>
      </w:r>
      <w:r w:rsidR="00AE159C" w:rsidRPr="00A65090">
        <w:rPr>
          <w:rFonts w:asciiTheme="minorHAnsi" w:hAnsiTheme="minorHAnsi"/>
          <w:sz w:val="22"/>
          <w:szCs w:val="22"/>
        </w:rPr>
        <w:t>,-</w:t>
      </w:r>
      <w:r w:rsidR="00716417" w:rsidRPr="00A65090">
        <w:rPr>
          <w:rFonts w:asciiTheme="minorHAnsi" w:hAnsiTheme="minorHAnsi"/>
          <w:sz w:val="22"/>
          <w:szCs w:val="22"/>
        </w:rPr>
        <w:t xml:space="preserve"> Kč. Současně </w:t>
      </w:r>
      <w:r w:rsidR="00AE159C" w:rsidRPr="00A65090">
        <w:rPr>
          <w:rFonts w:asciiTheme="minorHAnsi" w:hAnsiTheme="minorHAnsi"/>
          <w:sz w:val="22"/>
          <w:szCs w:val="22"/>
        </w:rPr>
        <w:t xml:space="preserve">bude </w:t>
      </w:r>
      <w:r w:rsidR="00716417" w:rsidRPr="00A65090">
        <w:rPr>
          <w:rFonts w:asciiTheme="minorHAnsi" w:hAnsiTheme="minorHAnsi"/>
          <w:sz w:val="22"/>
          <w:szCs w:val="22"/>
        </w:rPr>
        <w:t xml:space="preserve">úspěšnému studentovi </w:t>
      </w:r>
      <w:r w:rsidR="00AE159C" w:rsidRPr="00A65090">
        <w:rPr>
          <w:rFonts w:asciiTheme="minorHAnsi" w:hAnsiTheme="minorHAnsi"/>
          <w:sz w:val="22"/>
          <w:szCs w:val="22"/>
        </w:rPr>
        <w:t xml:space="preserve">zaslán </w:t>
      </w:r>
      <w:r w:rsidRPr="00A65090">
        <w:rPr>
          <w:rFonts w:asciiTheme="minorHAnsi" w:hAnsiTheme="minorHAnsi"/>
          <w:sz w:val="22"/>
          <w:szCs w:val="22"/>
        </w:rPr>
        <w:t>blahopřejný dopis děkana</w:t>
      </w:r>
      <w:r w:rsidR="00AE159C" w:rsidRPr="00A65090">
        <w:rPr>
          <w:rFonts w:asciiTheme="minorHAnsi" w:hAnsiTheme="minorHAnsi"/>
          <w:sz w:val="22"/>
          <w:szCs w:val="22"/>
        </w:rPr>
        <w:t xml:space="preserve"> LF UP</w:t>
      </w:r>
      <w:r w:rsidRPr="00A65090">
        <w:rPr>
          <w:rFonts w:asciiTheme="minorHAnsi" w:hAnsiTheme="minorHAnsi"/>
          <w:sz w:val="22"/>
          <w:szCs w:val="22"/>
        </w:rPr>
        <w:t>.</w:t>
      </w:r>
    </w:p>
    <w:p w:rsidR="00716417" w:rsidRPr="00A65090" w:rsidRDefault="00716417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A65090">
        <w:rPr>
          <w:rFonts w:asciiTheme="minorHAnsi" w:hAnsiTheme="minorHAnsi" w:cs="Courier New"/>
          <w:b/>
          <w:sz w:val="22"/>
          <w:szCs w:val="22"/>
        </w:rPr>
        <w:t>Anglická mutace brožury o UP</w:t>
      </w:r>
    </w:p>
    <w:p w:rsidR="001A4B0E" w:rsidRPr="00A65090" w:rsidRDefault="001C386A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Byla aktualizována anglická mutace brožury o UP a je</w:t>
      </w:r>
      <w:r w:rsidR="001A4B0E" w:rsidRPr="00A65090">
        <w:rPr>
          <w:rFonts w:asciiTheme="minorHAnsi" w:hAnsiTheme="minorHAnsi"/>
          <w:sz w:val="22"/>
          <w:szCs w:val="22"/>
        </w:rPr>
        <w:t xml:space="preserve"> připravena k </w:t>
      </w:r>
      <w:r w:rsidRPr="00A65090">
        <w:rPr>
          <w:rFonts w:asciiTheme="minorHAnsi" w:hAnsiTheme="minorHAnsi"/>
          <w:sz w:val="22"/>
          <w:szCs w:val="22"/>
        </w:rPr>
        <w:t xml:space="preserve">tisku. </w:t>
      </w:r>
      <w:r w:rsidR="001A4B0E" w:rsidRPr="00A65090">
        <w:rPr>
          <w:rFonts w:asciiTheme="minorHAnsi" w:hAnsiTheme="minorHAnsi"/>
          <w:sz w:val="22"/>
          <w:szCs w:val="22"/>
        </w:rPr>
        <w:t xml:space="preserve">V prvním nákladu je pro LF UP </w:t>
      </w:r>
      <w:r w:rsidRPr="00A65090">
        <w:rPr>
          <w:rFonts w:asciiTheme="minorHAnsi" w:hAnsiTheme="minorHAnsi"/>
          <w:sz w:val="22"/>
          <w:szCs w:val="22"/>
        </w:rPr>
        <w:t>určeno 200 ks. Děkan bude informovat vedoucí zaměstnance</w:t>
      </w:r>
      <w:r w:rsidR="001A4B0E" w:rsidRPr="00A65090">
        <w:rPr>
          <w:rFonts w:asciiTheme="minorHAnsi" w:hAnsiTheme="minorHAnsi"/>
          <w:sz w:val="22"/>
          <w:szCs w:val="22"/>
        </w:rPr>
        <w:t xml:space="preserve"> fakulty</w:t>
      </w:r>
      <w:r w:rsidRPr="00A65090">
        <w:rPr>
          <w:rFonts w:asciiTheme="minorHAnsi" w:hAnsiTheme="minorHAnsi"/>
          <w:sz w:val="22"/>
          <w:szCs w:val="22"/>
        </w:rPr>
        <w:t xml:space="preserve"> o možnosti získat </w:t>
      </w:r>
      <w:r w:rsidR="001A4B0E" w:rsidRPr="00A65090">
        <w:rPr>
          <w:rFonts w:asciiTheme="minorHAnsi" w:hAnsiTheme="minorHAnsi"/>
          <w:sz w:val="22"/>
          <w:szCs w:val="22"/>
        </w:rPr>
        <w:t>aktualizovanou anglickou mutaci brožury</w:t>
      </w:r>
      <w:r w:rsidRPr="00A65090">
        <w:rPr>
          <w:rFonts w:asciiTheme="minorHAnsi" w:hAnsiTheme="minorHAnsi"/>
          <w:sz w:val="22"/>
          <w:szCs w:val="22"/>
        </w:rPr>
        <w:t xml:space="preserve"> o UP.</w:t>
      </w:r>
    </w:p>
    <w:p w:rsidR="001A4B0E" w:rsidRPr="00A65090" w:rsidRDefault="001A4B0E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Nákup odborné literatury</w:t>
      </w:r>
    </w:p>
    <w:p w:rsidR="001A4B0E" w:rsidRPr="00A65090" w:rsidRDefault="001C386A" w:rsidP="00A65090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Děkan p</w:t>
      </w:r>
      <w:r w:rsidR="002352D3" w:rsidRPr="00A65090">
        <w:rPr>
          <w:rFonts w:asciiTheme="minorHAnsi" w:hAnsiTheme="minorHAnsi"/>
          <w:sz w:val="22"/>
          <w:szCs w:val="22"/>
        </w:rPr>
        <w:t xml:space="preserve">řipomenul, že nákup odborné literatury lze realizovat prostřednictvím Oborové knihovny </w:t>
      </w:r>
      <w:r w:rsidR="001A4B0E" w:rsidRPr="00A65090">
        <w:rPr>
          <w:rFonts w:asciiTheme="minorHAnsi" w:hAnsiTheme="minorHAnsi"/>
          <w:sz w:val="22"/>
          <w:szCs w:val="22"/>
        </w:rPr>
        <w:t>LF UP (kontaktní osob</w:t>
      </w:r>
      <w:r w:rsidR="005905A9" w:rsidRPr="00A65090">
        <w:rPr>
          <w:rFonts w:asciiTheme="minorHAnsi" w:hAnsiTheme="minorHAnsi"/>
          <w:sz w:val="22"/>
          <w:szCs w:val="22"/>
        </w:rPr>
        <w:t>a: RNDr. Dana Šubová, Ph.D., kl</w:t>
      </w:r>
      <w:r w:rsidR="001A4B0E" w:rsidRPr="00A65090">
        <w:rPr>
          <w:rFonts w:asciiTheme="minorHAnsi" w:hAnsiTheme="minorHAnsi"/>
          <w:sz w:val="22"/>
          <w:szCs w:val="22"/>
        </w:rPr>
        <w:t>. 2965).</w:t>
      </w:r>
      <w:r w:rsidR="002352D3" w:rsidRPr="00A65090">
        <w:rPr>
          <w:rFonts w:asciiTheme="minorHAnsi" w:hAnsiTheme="minorHAnsi"/>
          <w:sz w:val="22"/>
          <w:szCs w:val="22"/>
        </w:rPr>
        <w:t xml:space="preserve"> </w:t>
      </w:r>
      <w:r w:rsidR="003F5332" w:rsidRPr="00A65090">
        <w:rPr>
          <w:rFonts w:asciiTheme="minorHAnsi" w:hAnsiTheme="minorHAnsi"/>
          <w:sz w:val="22"/>
          <w:szCs w:val="22"/>
        </w:rPr>
        <w:t>K</w:t>
      </w:r>
      <w:r w:rsidR="002352D3" w:rsidRPr="00A65090">
        <w:rPr>
          <w:rFonts w:asciiTheme="minorHAnsi" w:hAnsiTheme="minorHAnsi"/>
          <w:sz w:val="22"/>
          <w:szCs w:val="22"/>
        </w:rPr>
        <w:t>nihovna bude v </w:t>
      </w:r>
      <w:r w:rsidR="001A4B0E" w:rsidRPr="00A65090">
        <w:rPr>
          <w:rFonts w:asciiTheme="minorHAnsi" w:hAnsiTheme="minorHAnsi"/>
          <w:sz w:val="22"/>
          <w:szCs w:val="22"/>
        </w:rPr>
        <w:t xml:space="preserve">době letních prázdnin </w:t>
      </w:r>
      <w:r w:rsidR="001A4B0E" w:rsidRPr="00A65090">
        <w:rPr>
          <w:rFonts w:asciiTheme="minorHAnsi" w:hAnsiTheme="minorHAnsi" w:cs="Courier New"/>
          <w:sz w:val="22"/>
          <w:szCs w:val="22"/>
        </w:rPr>
        <w:t>(11. 7. – 2. 9. 2016) uzavřena. Po celou dobu lze vracet knihy v </w:t>
      </w:r>
      <w:proofErr w:type="spellStart"/>
      <w:r w:rsidR="001A4B0E" w:rsidRPr="00A65090">
        <w:rPr>
          <w:rFonts w:asciiTheme="minorHAnsi" w:hAnsiTheme="minorHAnsi" w:cs="Courier New"/>
          <w:sz w:val="22"/>
          <w:szCs w:val="22"/>
        </w:rPr>
        <w:t>biblioboxu</w:t>
      </w:r>
      <w:proofErr w:type="spellEnd"/>
      <w:r w:rsidR="001A4B0E" w:rsidRPr="00A65090">
        <w:rPr>
          <w:rFonts w:asciiTheme="minorHAnsi" w:hAnsiTheme="minorHAnsi" w:cs="Courier New"/>
          <w:sz w:val="22"/>
          <w:szCs w:val="22"/>
        </w:rPr>
        <w:t xml:space="preserve"> a oznámit prodloužení e-mailem, telefonicky či prostřednictvím přihlášení do vlastního konta. Akademické obci a lékařům bude vždy k dispozici někdo ze zaměstnanců knihovny. Zaměstnanci LF UP byli informováni elektronicky.</w:t>
      </w:r>
    </w:p>
    <w:p w:rsidR="001A4B0E" w:rsidRPr="00A65090" w:rsidRDefault="001A4B0E" w:rsidP="00A6509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A65090">
        <w:rPr>
          <w:rFonts w:asciiTheme="minorHAnsi" w:hAnsiTheme="minorHAnsi" w:cs="Courier New"/>
          <w:b/>
          <w:sz w:val="22"/>
          <w:szCs w:val="22"/>
        </w:rPr>
        <w:t>Návrh na novelizaci hodnotících kritérií</w:t>
      </w:r>
    </w:p>
    <w:p w:rsidR="001C386A" w:rsidRPr="00A65090" w:rsidRDefault="001A4B0E" w:rsidP="00A6509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Děkan informoval, že Vědecká rada</w:t>
      </w:r>
      <w:r w:rsidR="002352D3" w:rsidRPr="00A65090">
        <w:rPr>
          <w:rFonts w:asciiTheme="minorHAnsi" w:hAnsiTheme="minorHAnsi"/>
          <w:sz w:val="22"/>
          <w:szCs w:val="22"/>
        </w:rPr>
        <w:t xml:space="preserve"> LF UP na svém </w:t>
      </w:r>
      <w:r w:rsidR="005905A9" w:rsidRPr="00A65090">
        <w:rPr>
          <w:rFonts w:asciiTheme="minorHAnsi" w:hAnsiTheme="minorHAnsi"/>
          <w:sz w:val="22"/>
          <w:szCs w:val="22"/>
        </w:rPr>
        <w:t>zasedání</w:t>
      </w:r>
      <w:r w:rsidR="002352D3" w:rsidRPr="00A65090">
        <w:rPr>
          <w:rFonts w:asciiTheme="minorHAnsi" w:hAnsiTheme="minorHAnsi"/>
          <w:sz w:val="22"/>
          <w:szCs w:val="22"/>
        </w:rPr>
        <w:t xml:space="preserve"> dne 9. 6. 2016 projednala otázku kritérií pro habilitační řízení a řízení ke jmenování profesorem, a to konkrétně délku ved</w:t>
      </w:r>
      <w:r w:rsidRPr="00A65090">
        <w:rPr>
          <w:rFonts w:asciiTheme="minorHAnsi" w:hAnsiTheme="minorHAnsi"/>
          <w:sz w:val="22"/>
          <w:szCs w:val="22"/>
        </w:rPr>
        <w:t>ení studenta v DSP. VR LF UP</w:t>
      </w:r>
      <w:r w:rsidR="002352D3" w:rsidRPr="00A65090">
        <w:rPr>
          <w:rFonts w:asciiTheme="minorHAnsi" w:hAnsiTheme="minorHAnsi"/>
          <w:sz w:val="22"/>
          <w:szCs w:val="22"/>
        </w:rPr>
        <w:t xml:space="preserve"> nedoporučila změny v kritériích, které se tedy měnit nebudou.</w:t>
      </w:r>
    </w:p>
    <w:p w:rsidR="001A4B0E" w:rsidRPr="00A65090" w:rsidRDefault="001A4B0E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A65090">
        <w:rPr>
          <w:rFonts w:asciiTheme="minorHAnsi" w:hAnsiTheme="minorHAnsi" w:cs="Courier New"/>
          <w:b/>
          <w:sz w:val="22"/>
          <w:szCs w:val="22"/>
        </w:rPr>
        <w:t>Návrh na změnu směrnice děkana „Statut Ceny děkana“</w:t>
      </w:r>
    </w:p>
    <w:p w:rsidR="00133988" w:rsidRPr="00A65090" w:rsidRDefault="001A4B0E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Vědecká rada LF UP</w:t>
      </w:r>
      <w:r w:rsidR="002352D3" w:rsidRPr="00A65090">
        <w:rPr>
          <w:rFonts w:asciiTheme="minorHAnsi" w:hAnsiTheme="minorHAnsi"/>
          <w:sz w:val="22"/>
          <w:szCs w:val="22"/>
        </w:rPr>
        <w:t xml:space="preserve"> </w:t>
      </w:r>
      <w:r w:rsidR="003F5332" w:rsidRPr="00A65090">
        <w:rPr>
          <w:rFonts w:asciiTheme="minorHAnsi" w:hAnsiTheme="minorHAnsi"/>
          <w:sz w:val="22"/>
          <w:szCs w:val="22"/>
        </w:rPr>
        <w:t xml:space="preserve">byla </w:t>
      </w:r>
      <w:r w:rsidRPr="00A65090">
        <w:rPr>
          <w:rFonts w:asciiTheme="minorHAnsi" w:hAnsiTheme="minorHAnsi"/>
          <w:sz w:val="22"/>
          <w:szCs w:val="22"/>
        </w:rPr>
        <w:t>seznámena s návrhem</w:t>
      </w:r>
      <w:r w:rsidR="002352D3" w:rsidRPr="00A65090">
        <w:rPr>
          <w:rFonts w:asciiTheme="minorHAnsi" w:hAnsiTheme="minorHAnsi"/>
          <w:sz w:val="22"/>
          <w:szCs w:val="22"/>
        </w:rPr>
        <w:t xml:space="preserve"> </w:t>
      </w:r>
      <w:r w:rsidR="005905A9" w:rsidRPr="00A65090">
        <w:rPr>
          <w:rFonts w:asciiTheme="minorHAnsi" w:hAnsiTheme="minorHAnsi"/>
          <w:sz w:val="22"/>
          <w:szCs w:val="22"/>
        </w:rPr>
        <w:t>na změnu</w:t>
      </w:r>
      <w:r w:rsidR="002352D3" w:rsidRPr="00A65090">
        <w:rPr>
          <w:rFonts w:asciiTheme="minorHAnsi" w:hAnsiTheme="minorHAnsi"/>
          <w:sz w:val="22"/>
          <w:szCs w:val="22"/>
        </w:rPr>
        <w:t xml:space="preserve"> směrnice děkana („Statut ceny děkana LF UP“), v </w:t>
      </w:r>
      <w:r w:rsidR="003F5332" w:rsidRPr="00A65090">
        <w:rPr>
          <w:rFonts w:asciiTheme="minorHAnsi" w:hAnsiTheme="minorHAnsi"/>
          <w:sz w:val="22"/>
          <w:szCs w:val="22"/>
        </w:rPr>
        <w:t>níž</w:t>
      </w:r>
      <w:r w:rsidR="002352D3" w:rsidRPr="00A65090">
        <w:rPr>
          <w:rFonts w:asciiTheme="minorHAnsi" w:hAnsiTheme="minorHAnsi"/>
          <w:sz w:val="22"/>
          <w:szCs w:val="22"/>
        </w:rPr>
        <w:t xml:space="preserve"> bude upravena definice </w:t>
      </w:r>
      <w:r w:rsidR="00133988" w:rsidRPr="00A65090">
        <w:rPr>
          <w:rFonts w:asciiTheme="minorHAnsi" w:hAnsiTheme="minorHAnsi"/>
          <w:sz w:val="22"/>
          <w:szCs w:val="22"/>
        </w:rPr>
        <w:t>„</w:t>
      </w:r>
      <w:r w:rsidR="002352D3" w:rsidRPr="00A65090">
        <w:rPr>
          <w:rFonts w:asciiTheme="minorHAnsi" w:hAnsiTheme="minorHAnsi"/>
          <w:sz w:val="22"/>
          <w:szCs w:val="22"/>
        </w:rPr>
        <w:t>Ceny děkana za významnou publikační činnost</w:t>
      </w:r>
      <w:r w:rsidR="00133988" w:rsidRPr="00A65090">
        <w:rPr>
          <w:rFonts w:asciiTheme="minorHAnsi" w:hAnsiTheme="minorHAnsi"/>
          <w:sz w:val="22"/>
          <w:szCs w:val="22"/>
        </w:rPr>
        <w:t>“</w:t>
      </w:r>
      <w:r w:rsidR="002352D3" w:rsidRPr="00A65090">
        <w:rPr>
          <w:rFonts w:asciiTheme="minorHAnsi" w:hAnsiTheme="minorHAnsi"/>
          <w:sz w:val="22"/>
          <w:szCs w:val="22"/>
        </w:rPr>
        <w:t>. Oceněna bude vědecká publikace, která je uveřejněna v časopise s </w:t>
      </w:r>
      <w:proofErr w:type="gramStart"/>
      <w:r w:rsidR="002352D3" w:rsidRPr="00A65090">
        <w:rPr>
          <w:rFonts w:asciiTheme="minorHAnsi" w:hAnsiTheme="minorHAnsi"/>
          <w:sz w:val="22"/>
          <w:szCs w:val="22"/>
        </w:rPr>
        <w:t>impakt</w:t>
      </w:r>
      <w:proofErr w:type="gramEnd"/>
      <w:r w:rsidR="002352D3" w:rsidRPr="00A65090">
        <w:rPr>
          <w:rFonts w:asciiTheme="minorHAnsi" w:hAnsiTheme="minorHAnsi"/>
          <w:sz w:val="22"/>
          <w:szCs w:val="22"/>
        </w:rPr>
        <w:t xml:space="preserve"> faktorem a periodikum spadá do databáze </w:t>
      </w:r>
      <w:r w:rsidR="003F5332" w:rsidRPr="00A65090">
        <w:rPr>
          <w:rFonts w:asciiTheme="minorHAnsi" w:hAnsiTheme="minorHAnsi"/>
          <w:sz w:val="22"/>
          <w:szCs w:val="22"/>
        </w:rPr>
        <w:t>W</w:t>
      </w:r>
      <w:r w:rsidR="002352D3" w:rsidRPr="00A65090">
        <w:rPr>
          <w:rFonts w:asciiTheme="minorHAnsi" w:hAnsiTheme="minorHAnsi"/>
          <w:sz w:val="22"/>
          <w:szCs w:val="22"/>
        </w:rPr>
        <w:t>OS do prvního decilu.</w:t>
      </w:r>
      <w:r w:rsidR="00133988" w:rsidRPr="00A65090">
        <w:rPr>
          <w:rFonts w:asciiTheme="minorHAnsi" w:hAnsiTheme="minorHAnsi"/>
          <w:sz w:val="22"/>
          <w:szCs w:val="22"/>
        </w:rPr>
        <w:t xml:space="preserve"> </w:t>
      </w:r>
      <w:r w:rsidR="002352D3" w:rsidRPr="00A65090">
        <w:rPr>
          <w:rFonts w:asciiTheme="minorHAnsi" w:hAnsiTheme="minorHAnsi"/>
          <w:sz w:val="22"/>
          <w:szCs w:val="22"/>
        </w:rPr>
        <w:t xml:space="preserve">Děkan oznámil, že změna směrnice bude připravena v průběhu letních měsíců </w:t>
      </w:r>
      <w:r w:rsidR="00133988" w:rsidRPr="00A65090">
        <w:rPr>
          <w:rFonts w:asciiTheme="minorHAnsi" w:hAnsiTheme="minorHAnsi"/>
          <w:sz w:val="22"/>
          <w:szCs w:val="22"/>
        </w:rPr>
        <w:t xml:space="preserve">2016 </w:t>
      </w:r>
      <w:r w:rsidR="002352D3" w:rsidRPr="00A65090">
        <w:rPr>
          <w:rFonts w:asciiTheme="minorHAnsi" w:hAnsiTheme="minorHAnsi"/>
          <w:sz w:val="22"/>
          <w:szCs w:val="22"/>
        </w:rPr>
        <w:t>a bude předložena na příštím zasedání AS LF UP.</w:t>
      </w:r>
    </w:p>
    <w:p w:rsidR="00133988" w:rsidRPr="00A65090" w:rsidRDefault="00133988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Usnesení 136. zasedání Pléna České konference rektorů (ČKR)</w:t>
      </w:r>
    </w:p>
    <w:p w:rsidR="00133988" w:rsidRPr="00A65090" w:rsidRDefault="002352D3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Děkan </w:t>
      </w:r>
      <w:r w:rsidR="00133988" w:rsidRPr="00A65090">
        <w:rPr>
          <w:rFonts w:asciiTheme="minorHAnsi" w:hAnsiTheme="minorHAnsi"/>
          <w:sz w:val="22"/>
          <w:szCs w:val="22"/>
        </w:rPr>
        <w:t xml:space="preserve">LF UP </w:t>
      </w:r>
      <w:r w:rsidRPr="00A65090">
        <w:rPr>
          <w:rFonts w:asciiTheme="minorHAnsi" w:hAnsiTheme="minorHAnsi"/>
          <w:sz w:val="22"/>
          <w:szCs w:val="22"/>
        </w:rPr>
        <w:t xml:space="preserve">informoval o usnesení 136. </w:t>
      </w:r>
      <w:r w:rsidR="00133988" w:rsidRPr="00A65090">
        <w:rPr>
          <w:rFonts w:asciiTheme="minorHAnsi" w:hAnsiTheme="minorHAnsi"/>
          <w:sz w:val="22"/>
          <w:szCs w:val="22"/>
        </w:rPr>
        <w:t xml:space="preserve">zasedání </w:t>
      </w:r>
      <w:r w:rsidR="00B765BA" w:rsidRPr="00A65090">
        <w:rPr>
          <w:rFonts w:asciiTheme="minorHAnsi" w:hAnsiTheme="minorHAnsi"/>
          <w:sz w:val="22"/>
          <w:szCs w:val="22"/>
        </w:rPr>
        <w:t>P</w:t>
      </w:r>
      <w:r w:rsidR="00133988" w:rsidRPr="00A65090">
        <w:rPr>
          <w:rFonts w:asciiTheme="minorHAnsi" w:hAnsiTheme="minorHAnsi"/>
          <w:sz w:val="22"/>
          <w:szCs w:val="22"/>
        </w:rPr>
        <w:t>léna ČKR</w:t>
      </w:r>
      <w:r w:rsidR="00B765BA" w:rsidRPr="00A65090">
        <w:rPr>
          <w:rFonts w:asciiTheme="minorHAnsi" w:hAnsiTheme="minorHAnsi"/>
          <w:sz w:val="22"/>
          <w:szCs w:val="22"/>
        </w:rPr>
        <w:t>, které se konalo dne 2. 6. 2016</w:t>
      </w:r>
      <w:r w:rsidRPr="00A65090">
        <w:rPr>
          <w:rFonts w:asciiTheme="minorHAnsi" w:hAnsiTheme="minorHAnsi"/>
          <w:sz w:val="22"/>
          <w:szCs w:val="22"/>
        </w:rPr>
        <w:t xml:space="preserve"> </w:t>
      </w:r>
      <w:r w:rsidR="00B765BA" w:rsidRPr="00A65090">
        <w:rPr>
          <w:rFonts w:asciiTheme="minorHAnsi" w:hAnsiTheme="minorHAnsi"/>
          <w:sz w:val="22"/>
          <w:szCs w:val="22"/>
        </w:rPr>
        <w:t xml:space="preserve">v Plzni </w:t>
      </w:r>
      <w:r w:rsidRPr="00A65090">
        <w:rPr>
          <w:rFonts w:asciiTheme="minorHAnsi" w:hAnsiTheme="minorHAnsi"/>
          <w:sz w:val="22"/>
          <w:szCs w:val="22"/>
        </w:rPr>
        <w:t xml:space="preserve">– viz </w:t>
      </w:r>
      <w:r w:rsidRPr="00A65090">
        <w:rPr>
          <w:rFonts w:asciiTheme="minorHAnsi" w:hAnsiTheme="minorHAnsi"/>
          <w:sz w:val="22"/>
          <w:szCs w:val="22"/>
          <w:u w:val="single"/>
        </w:rPr>
        <w:t>příloha</w:t>
      </w:r>
      <w:r w:rsidR="00133988" w:rsidRPr="00A65090">
        <w:rPr>
          <w:rFonts w:asciiTheme="minorHAnsi" w:hAnsiTheme="minorHAnsi"/>
          <w:sz w:val="22"/>
          <w:szCs w:val="22"/>
          <w:u w:val="single"/>
        </w:rPr>
        <w:t xml:space="preserve"> č. 1</w:t>
      </w:r>
      <w:r w:rsidRPr="00A65090">
        <w:rPr>
          <w:rFonts w:asciiTheme="minorHAnsi" w:hAnsiTheme="minorHAnsi"/>
          <w:sz w:val="22"/>
          <w:szCs w:val="22"/>
        </w:rPr>
        <w:t>.</w:t>
      </w:r>
    </w:p>
    <w:p w:rsidR="00133988" w:rsidRPr="00A65090" w:rsidRDefault="00133988" w:rsidP="00A65090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Počty studentů</w:t>
      </w:r>
    </w:p>
    <w:p w:rsidR="00D0505C" w:rsidRPr="00A65090" w:rsidRDefault="002352D3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Děkan </w:t>
      </w:r>
      <w:r w:rsidR="00133988" w:rsidRPr="00A65090">
        <w:rPr>
          <w:rFonts w:asciiTheme="minorHAnsi" w:hAnsiTheme="minorHAnsi"/>
          <w:sz w:val="22"/>
          <w:szCs w:val="22"/>
        </w:rPr>
        <w:t xml:space="preserve">LF UP </w:t>
      </w:r>
      <w:r w:rsidRPr="00A65090">
        <w:rPr>
          <w:rFonts w:asciiTheme="minorHAnsi" w:hAnsiTheme="minorHAnsi"/>
          <w:sz w:val="22"/>
          <w:szCs w:val="22"/>
        </w:rPr>
        <w:t>otevřel otázku počtu studentů, kteří budou přijati do prvních ročníků studijních programů Všeobecné lékařství a Zubní lékařství. Pro příští akademický rok dochází ke změně financování a ze strany MŠMT nebyly vyhlášeny limity pro počet studentů pro příští akademický rok. Jako podklad pro počet studentů v prvních ročnících bude použit počet studentů přijatých pro akademický rok 2015/2016. Pro LF UP tento údaj znamená, že můž</w:t>
      </w:r>
      <w:r w:rsidR="00D0505C" w:rsidRPr="00A65090">
        <w:rPr>
          <w:rFonts w:asciiTheme="minorHAnsi" w:hAnsiTheme="minorHAnsi"/>
          <w:sz w:val="22"/>
          <w:szCs w:val="22"/>
        </w:rPr>
        <w:t>e přijmout do prvního ročníku Všeobecného lékařství</w:t>
      </w:r>
      <w:r w:rsidRPr="00A65090">
        <w:rPr>
          <w:rFonts w:asciiTheme="minorHAnsi" w:hAnsiTheme="minorHAnsi"/>
          <w:sz w:val="22"/>
          <w:szCs w:val="22"/>
        </w:rPr>
        <w:t xml:space="preserve"> cca 205 studentů a do prvního ročníku Zubního lékařství cca 80 studentů. </w:t>
      </w:r>
    </w:p>
    <w:p w:rsidR="002352D3" w:rsidRPr="00A65090" w:rsidRDefault="002352D3" w:rsidP="00A6509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Děkan dále informoval, že dne 7. 6. 2016 proběhla schůzka ministra </w:t>
      </w:r>
      <w:r w:rsidR="00D0505C" w:rsidRPr="00A65090">
        <w:rPr>
          <w:rFonts w:asciiTheme="minorHAnsi" w:hAnsiTheme="minorHAnsi"/>
          <w:sz w:val="22"/>
          <w:szCs w:val="22"/>
        </w:rPr>
        <w:t xml:space="preserve">zdravotnictví MUDr. Svatopluka Němečka, MBA </w:t>
      </w:r>
      <w:r w:rsidRPr="00A65090">
        <w:rPr>
          <w:rFonts w:asciiTheme="minorHAnsi" w:hAnsiTheme="minorHAnsi"/>
          <w:sz w:val="22"/>
          <w:szCs w:val="22"/>
        </w:rPr>
        <w:t>s děkany lékařských fakult</w:t>
      </w:r>
      <w:r w:rsidR="00D0505C" w:rsidRPr="00A65090">
        <w:rPr>
          <w:rFonts w:asciiTheme="minorHAnsi" w:hAnsiTheme="minorHAnsi"/>
          <w:sz w:val="22"/>
          <w:szCs w:val="22"/>
        </w:rPr>
        <w:t xml:space="preserve">. </w:t>
      </w:r>
      <w:r w:rsidRPr="00A65090">
        <w:rPr>
          <w:rFonts w:asciiTheme="minorHAnsi" w:hAnsiTheme="minorHAnsi"/>
          <w:sz w:val="22"/>
          <w:szCs w:val="22"/>
        </w:rPr>
        <w:t>Cílem této schůzky bylo projednání nedostatku lékařů v ČR. Na této schůzce bylo všemi přítomnými děkany zdůrazn</w:t>
      </w:r>
      <w:r w:rsidR="00181F03" w:rsidRPr="00A65090">
        <w:rPr>
          <w:rFonts w:asciiTheme="minorHAnsi" w:hAnsiTheme="minorHAnsi"/>
          <w:sz w:val="22"/>
          <w:szCs w:val="22"/>
        </w:rPr>
        <w:t xml:space="preserve">ěno, že základním problémem </w:t>
      </w:r>
      <w:r w:rsidRPr="00A65090">
        <w:rPr>
          <w:rFonts w:asciiTheme="minorHAnsi" w:hAnsiTheme="minorHAnsi"/>
          <w:sz w:val="22"/>
          <w:szCs w:val="22"/>
        </w:rPr>
        <w:t xml:space="preserve">na lékařských fakultách </w:t>
      </w:r>
      <w:r w:rsidR="00181F03" w:rsidRPr="00A65090">
        <w:rPr>
          <w:rFonts w:asciiTheme="minorHAnsi" w:hAnsiTheme="minorHAnsi"/>
          <w:sz w:val="22"/>
          <w:szCs w:val="22"/>
        </w:rPr>
        <w:t xml:space="preserve">je nedostatečná výše dotace na studenta. Prioritně je tedy nutné řešit otázku financování výuky a následně bude </w:t>
      </w:r>
      <w:r w:rsidR="003F5332" w:rsidRPr="00A65090">
        <w:rPr>
          <w:rFonts w:asciiTheme="minorHAnsi" w:hAnsiTheme="minorHAnsi"/>
          <w:sz w:val="22"/>
          <w:szCs w:val="22"/>
        </w:rPr>
        <w:t>možné</w:t>
      </w:r>
      <w:r w:rsidR="00181F03" w:rsidRPr="00A65090">
        <w:rPr>
          <w:rFonts w:asciiTheme="minorHAnsi" w:hAnsiTheme="minorHAnsi"/>
          <w:sz w:val="22"/>
          <w:szCs w:val="22"/>
        </w:rPr>
        <w:t xml:space="preserve"> řešit nedostatek lékařů v ČR. Konkrétní závěry lze formulovat následovně.</w:t>
      </w:r>
    </w:p>
    <w:p w:rsidR="0027353E" w:rsidRPr="00A65090" w:rsidRDefault="0027353E" w:rsidP="00A65090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>Pouhé navýšení počtu studentů bez zvýšení dotace na jednoho studenta není možné. Fakulty v současné době kompenzují nedostačující dotaci na studenty výukou samoplátců</w:t>
      </w:r>
      <w:r w:rsidR="00A65090" w:rsidRPr="00A65090">
        <w:rPr>
          <w:rFonts w:asciiTheme="minorHAnsi" w:eastAsia="+mn-ea" w:hAnsiTheme="minorHAnsi"/>
          <w:sz w:val="22"/>
          <w:szCs w:val="22"/>
        </w:rPr>
        <w:t>.</w:t>
      </w:r>
    </w:p>
    <w:p w:rsidR="0027353E" w:rsidRPr="00A65090" w:rsidRDefault="0027353E" w:rsidP="00A65090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lastRenderedPageBreak/>
        <w:t>Nedostatečnost výše dotace na studenta je dána objektivně narůstajícími náklady výuky (pitevny, laboratoře, potřeba laboratorní i klinické výuky v malých skupinách)</w:t>
      </w:r>
      <w:r w:rsidR="00A65090" w:rsidRPr="00A65090">
        <w:rPr>
          <w:rFonts w:asciiTheme="minorHAnsi" w:eastAsia="+mn-ea" w:hAnsiTheme="minorHAnsi"/>
          <w:sz w:val="22"/>
          <w:szCs w:val="22"/>
        </w:rPr>
        <w:t>.</w:t>
      </w:r>
    </w:p>
    <w:p w:rsidR="0027353E" w:rsidRPr="00A65090" w:rsidRDefault="0027353E" w:rsidP="00A65090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>Nedostatečnost výše dotace je dále v řadě případů významně prohloubena redistribucí prostředků cestou mezi MŠMT a lékařskými fakultami</w:t>
      </w:r>
      <w:r w:rsidR="00A65090" w:rsidRPr="00A65090">
        <w:rPr>
          <w:rFonts w:asciiTheme="minorHAnsi" w:eastAsia="+mn-ea" w:hAnsiTheme="minorHAnsi"/>
          <w:sz w:val="22"/>
          <w:szCs w:val="22"/>
        </w:rPr>
        <w:t>.</w:t>
      </w:r>
    </w:p>
    <w:p w:rsidR="0027353E" w:rsidRPr="00A65090" w:rsidRDefault="0027353E" w:rsidP="00A65090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>Zatímco dotace řady univerzitních studijních oborů v posledních letech významně narůstá, dotace většiny lékařských fakult stagnuje nebo klesá</w:t>
      </w:r>
      <w:r w:rsidR="00A65090" w:rsidRPr="00A65090">
        <w:rPr>
          <w:rFonts w:asciiTheme="minorHAnsi" w:eastAsia="+mn-ea" w:hAnsiTheme="minorHAnsi"/>
          <w:sz w:val="22"/>
          <w:szCs w:val="22"/>
        </w:rPr>
        <w:t>.</w:t>
      </w:r>
    </w:p>
    <w:p w:rsidR="0027353E" w:rsidRPr="00A65090" w:rsidRDefault="0027353E" w:rsidP="00A65090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>Prohlubující se rozdíl ohodnocení lékařů a zdravotnických specialistů zaměstnaných v rezortech školství a zdravotnictví zásadně demotivuje případné zájemce o akademickou kariéru v medicíně a tím ohrožuje jak budoucí kapacitu škol, tak i kvalitu přípravy mediků</w:t>
      </w:r>
      <w:r w:rsidR="00A65090" w:rsidRPr="00A65090">
        <w:rPr>
          <w:rFonts w:asciiTheme="minorHAnsi" w:eastAsia="+mn-ea" w:hAnsiTheme="minorHAnsi"/>
          <w:sz w:val="22"/>
          <w:szCs w:val="22"/>
        </w:rPr>
        <w:t>.</w:t>
      </w:r>
    </w:p>
    <w:p w:rsidR="00D0505C" w:rsidRPr="00A65090" w:rsidRDefault="0027353E" w:rsidP="00A65090">
      <w:pPr>
        <w:pStyle w:val="Odstavecseseznamem"/>
        <w:numPr>
          <w:ilvl w:val="0"/>
          <w:numId w:val="29"/>
        </w:numPr>
        <w:jc w:val="both"/>
        <w:rPr>
          <w:rFonts w:asciiTheme="minorHAnsi" w:eastAsia="+mn-ea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>Udržení (či zvýšení) počtu studentů může napomoci definice účelového financování, směřovaného přímo na lékařské fakulty – s ohledem na reálné náklady a s přihlédnutím k délce vzdělávacího cyklu</w:t>
      </w:r>
      <w:r w:rsidR="00A65090" w:rsidRPr="00A65090">
        <w:rPr>
          <w:rFonts w:asciiTheme="minorHAnsi" w:eastAsia="+mn-ea" w:hAnsiTheme="minorHAnsi"/>
          <w:sz w:val="22"/>
          <w:szCs w:val="22"/>
        </w:rPr>
        <w:t>.</w:t>
      </w:r>
    </w:p>
    <w:p w:rsidR="00D0505C" w:rsidRPr="00A65090" w:rsidRDefault="00D0505C" w:rsidP="00A65090">
      <w:pPr>
        <w:pStyle w:val="Odstavecseseznamem"/>
        <w:numPr>
          <w:ilvl w:val="0"/>
          <w:numId w:val="2"/>
        </w:numPr>
        <w:jc w:val="both"/>
        <w:rPr>
          <w:rFonts w:asciiTheme="minorHAnsi" w:eastAsia="+mn-ea" w:hAnsiTheme="minorHAnsi"/>
          <w:b/>
          <w:sz w:val="22"/>
          <w:szCs w:val="22"/>
        </w:rPr>
      </w:pPr>
      <w:r w:rsidRPr="00A65090">
        <w:rPr>
          <w:rFonts w:asciiTheme="minorHAnsi" w:eastAsia="+mn-ea" w:hAnsiTheme="minorHAnsi"/>
          <w:b/>
          <w:sz w:val="22"/>
          <w:szCs w:val="22"/>
        </w:rPr>
        <w:t>Zákon o zadávání veřejných zakázek</w:t>
      </w:r>
    </w:p>
    <w:p w:rsidR="00DE72E7" w:rsidRPr="00A65090" w:rsidRDefault="0027353E" w:rsidP="00A65090">
      <w:pPr>
        <w:pStyle w:val="Odstavecseseznamem"/>
        <w:ind w:left="360"/>
        <w:jc w:val="both"/>
        <w:rPr>
          <w:rFonts w:asciiTheme="minorHAnsi" w:eastAsia="+mn-ea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 xml:space="preserve">S účinností od 1. 10. 2016 vejde v platnost zákon </w:t>
      </w:r>
      <w:r w:rsidR="00D0505C" w:rsidRPr="00A65090">
        <w:rPr>
          <w:rFonts w:asciiTheme="minorHAnsi" w:eastAsia="+mn-ea" w:hAnsiTheme="minorHAnsi"/>
          <w:sz w:val="22"/>
          <w:szCs w:val="22"/>
        </w:rPr>
        <w:t xml:space="preserve">č. 134/2016 Sb., </w:t>
      </w:r>
      <w:r w:rsidRPr="00A65090">
        <w:rPr>
          <w:rFonts w:asciiTheme="minorHAnsi" w:eastAsia="+mn-ea" w:hAnsiTheme="minorHAnsi"/>
          <w:sz w:val="22"/>
          <w:szCs w:val="22"/>
        </w:rPr>
        <w:t xml:space="preserve">o zadávání veřejných zakázek. V rámci tohoto zákona nelze vyloučit, že na LF UP bude pro nákup chemikálií zaveden dynamický nákupní systém. Děkan informoval, že na poradě rektora UP s děkany fakult vyjádřil velké obavy, protože na LF UP reálně vzniká nahodilá potřeba chemikálií, kterou je nutné realizovat okamžitě. Bude tedy </w:t>
      </w:r>
      <w:r w:rsidR="00D0505C" w:rsidRPr="00A65090">
        <w:rPr>
          <w:rFonts w:asciiTheme="minorHAnsi" w:eastAsia="+mn-ea" w:hAnsiTheme="minorHAnsi"/>
          <w:sz w:val="22"/>
          <w:szCs w:val="22"/>
        </w:rPr>
        <w:t>potřeba</w:t>
      </w:r>
      <w:r w:rsidRPr="00A65090">
        <w:rPr>
          <w:rFonts w:asciiTheme="minorHAnsi" w:eastAsia="+mn-ea" w:hAnsiTheme="minorHAnsi"/>
          <w:sz w:val="22"/>
          <w:szCs w:val="22"/>
        </w:rPr>
        <w:t xml:space="preserve"> vyřešit tuto otázku. Děkan bude informovat vedoucí zaměstnance </w:t>
      </w:r>
      <w:r w:rsidR="00D0505C" w:rsidRPr="00A65090">
        <w:rPr>
          <w:rFonts w:asciiTheme="minorHAnsi" w:eastAsia="+mn-ea" w:hAnsiTheme="minorHAnsi"/>
          <w:sz w:val="22"/>
          <w:szCs w:val="22"/>
        </w:rPr>
        <w:t xml:space="preserve">fakulty </w:t>
      </w:r>
      <w:r w:rsidRPr="00A65090">
        <w:rPr>
          <w:rFonts w:asciiTheme="minorHAnsi" w:eastAsia="+mn-ea" w:hAnsiTheme="minorHAnsi"/>
          <w:sz w:val="22"/>
          <w:szCs w:val="22"/>
        </w:rPr>
        <w:t>o této skutečnosti s doporučením, aby chemikálie pokud možno nakoupili do 1. 10. 2016.</w:t>
      </w:r>
    </w:p>
    <w:p w:rsidR="00DE72E7" w:rsidRPr="00A65090" w:rsidRDefault="00DE72E7" w:rsidP="00A65090">
      <w:pPr>
        <w:pStyle w:val="Odstavecseseznamem"/>
        <w:numPr>
          <w:ilvl w:val="0"/>
          <w:numId w:val="2"/>
        </w:numPr>
        <w:jc w:val="both"/>
        <w:rPr>
          <w:rFonts w:asciiTheme="minorHAnsi" w:eastAsia="+mn-ea" w:hAnsiTheme="minorHAnsi"/>
          <w:b/>
          <w:sz w:val="22"/>
          <w:szCs w:val="22"/>
        </w:rPr>
      </w:pPr>
      <w:r w:rsidRPr="00A65090">
        <w:rPr>
          <w:rFonts w:asciiTheme="minorHAnsi" w:eastAsia="+mn-ea" w:hAnsiTheme="minorHAnsi"/>
          <w:b/>
          <w:sz w:val="22"/>
          <w:szCs w:val="22"/>
        </w:rPr>
        <w:t>Novela vysokoškolského zákona</w:t>
      </w:r>
    </w:p>
    <w:p w:rsidR="00DE72E7" w:rsidRPr="00A65090" w:rsidRDefault="0027353E" w:rsidP="00A65090">
      <w:pPr>
        <w:pStyle w:val="Odstavecseseznamem"/>
        <w:ind w:left="360"/>
        <w:jc w:val="both"/>
        <w:rPr>
          <w:rFonts w:asciiTheme="minorHAnsi" w:eastAsia="+mn-ea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 xml:space="preserve">V souvislosti s novelou VŠ zákona děkan požádal proděkana prof. </w:t>
      </w:r>
      <w:proofErr w:type="spellStart"/>
      <w:r w:rsidRPr="00A65090">
        <w:rPr>
          <w:rFonts w:asciiTheme="minorHAnsi" w:eastAsia="+mn-ea" w:hAnsiTheme="minorHAnsi"/>
          <w:sz w:val="22"/>
          <w:szCs w:val="22"/>
        </w:rPr>
        <w:t>Ehrmanna</w:t>
      </w:r>
      <w:proofErr w:type="spellEnd"/>
      <w:r w:rsidRPr="00A65090">
        <w:rPr>
          <w:rFonts w:asciiTheme="minorHAnsi" w:eastAsia="+mn-ea" w:hAnsiTheme="minorHAnsi"/>
          <w:sz w:val="22"/>
          <w:szCs w:val="22"/>
        </w:rPr>
        <w:t xml:space="preserve">, aby přijímací řízení v anglických studijních programech </w:t>
      </w:r>
      <w:r w:rsidR="00DE72E7" w:rsidRPr="00A65090">
        <w:rPr>
          <w:rFonts w:asciiTheme="minorHAnsi" w:eastAsia="+mn-ea" w:hAnsiTheme="minorHAnsi"/>
          <w:sz w:val="22"/>
          <w:szCs w:val="22"/>
        </w:rPr>
        <w:t xml:space="preserve">na LF UP </w:t>
      </w:r>
      <w:r w:rsidRPr="00A65090">
        <w:rPr>
          <w:rFonts w:asciiTheme="minorHAnsi" w:eastAsia="+mn-ea" w:hAnsiTheme="minorHAnsi"/>
          <w:sz w:val="22"/>
          <w:szCs w:val="22"/>
        </w:rPr>
        <w:t xml:space="preserve">bylo administrativně realizováno do 31. 8. 2016. </w:t>
      </w:r>
    </w:p>
    <w:p w:rsidR="00DE72E7" w:rsidRPr="00A65090" w:rsidRDefault="00DE72E7" w:rsidP="00A65090">
      <w:pPr>
        <w:pStyle w:val="Odstavecseseznamem"/>
        <w:ind w:left="360"/>
        <w:jc w:val="both"/>
        <w:rPr>
          <w:rFonts w:asciiTheme="minorHAnsi" w:eastAsia="+mn-ea" w:hAnsiTheme="minorHAnsi"/>
          <w:sz w:val="22"/>
          <w:szCs w:val="22"/>
        </w:rPr>
      </w:pPr>
      <w:r w:rsidRPr="00A65090">
        <w:rPr>
          <w:rFonts w:asciiTheme="minorHAnsi" w:eastAsia="+mn-ea" w:hAnsiTheme="minorHAnsi"/>
          <w:sz w:val="22"/>
          <w:szCs w:val="22"/>
        </w:rPr>
        <w:t xml:space="preserve">Vedení fakulty bylo dále informováno, </w:t>
      </w:r>
      <w:r w:rsidR="0027353E" w:rsidRPr="00A65090">
        <w:rPr>
          <w:rFonts w:asciiTheme="minorHAnsi" w:eastAsia="+mn-ea" w:hAnsiTheme="minorHAnsi"/>
          <w:sz w:val="22"/>
          <w:szCs w:val="22"/>
        </w:rPr>
        <w:t xml:space="preserve">že v souladu s novelou </w:t>
      </w:r>
      <w:r w:rsidRPr="00A65090">
        <w:rPr>
          <w:rFonts w:asciiTheme="minorHAnsi" w:eastAsia="+mn-ea" w:hAnsiTheme="minorHAnsi"/>
          <w:sz w:val="22"/>
          <w:szCs w:val="22"/>
        </w:rPr>
        <w:t xml:space="preserve">VŠ </w:t>
      </w:r>
      <w:r w:rsidR="0027353E" w:rsidRPr="00A65090">
        <w:rPr>
          <w:rFonts w:asciiTheme="minorHAnsi" w:eastAsia="+mn-ea" w:hAnsiTheme="minorHAnsi"/>
          <w:sz w:val="22"/>
          <w:szCs w:val="22"/>
        </w:rPr>
        <w:t xml:space="preserve">zákona bude děkan projednávat změny v pracovních úvazcích docentů a profesorů s rektorem UP. Nebudou však projednávány změny v rámci projektů, kdy bude celková výše úvazků zachována a současně by neměly být </w:t>
      </w:r>
      <w:r w:rsidR="00AF491D" w:rsidRPr="00A65090">
        <w:rPr>
          <w:rFonts w:asciiTheme="minorHAnsi" w:eastAsia="+mn-ea" w:hAnsiTheme="minorHAnsi"/>
          <w:sz w:val="22"/>
          <w:szCs w:val="22"/>
        </w:rPr>
        <w:t>p</w:t>
      </w:r>
      <w:r w:rsidR="0027353E" w:rsidRPr="00A65090">
        <w:rPr>
          <w:rFonts w:asciiTheme="minorHAnsi" w:eastAsia="+mn-ea" w:hAnsiTheme="minorHAnsi"/>
          <w:sz w:val="22"/>
          <w:szCs w:val="22"/>
        </w:rPr>
        <w:t xml:space="preserve">rojednávány změny v souběžných úvazcích LF a FNOL, pokud jejich výše zůstane zachována. </w:t>
      </w:r>
    </w:p>
    <w:p w:rsidR="00DE72E7" w:rsidRPr="00A65090" w:rsidRDefault="00DE72E7" w:rsidP="00A65090">
      <w:pPr>
        <w:pStyle w:val="Odstavecseseznamem"/>
        <w:numPr>
          <w:ilvl w:val="0"/>
          <w:numId w:val="2"/>
        </w:numPr>
        <w:jc w:val="both"/>
        <w:rPr>
          <w:rFonts w:asciiTheme="minorHAnsi" w:eastAsia="+mn-ea" w:hAnsiTheme="minorHAnsi"/>
          <w:b/>
          <w:sz w:val="22"/>
          <w:szCs w:val="22"/>
        </w:rPr>
      </w:pPr>
      <w:r w:rsidRPr="00A65090">
        <w:rPr>
          <w:rFonts w:asciiTheme="minorHAnsi" w:eastAsia="+mn-ea" w:hAnsiTheme="minorHAnsi"/>
          <w:b/>
          <w:sz w:val="22"/>
          <w:szCs w:val="22"/>
        </w:rPr>
        <w:t>Přípravy institucionální akreditace na UP</w:t>
      </w:r>
    </w:p>
    <w:p w:rsidR="00DE72E7" w:rsidRPr="00A65090" w:rsidRDefault="0027353E" w:rsidP="00A6509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V rámci </w:t>
      </w:r>
      <w:r w:rsidR="003F5332" w:rsidRPr="00A65090">
        <w:rPr>
          <w:rFonts w:asciiTheme="minorHAnsi" w:hAnsiTheme="minorHAnsi"/>
          <w:sz w:val="22"/>
          <w:szCs w:val="22"/>
        </w:rPr>
        <w:t xml:space="preserve">novelizace VŠ zákona a </w:t>
      </w:r>
      <w:r w:rsidRPr="00A65090">
        <w:rPr>
          <w:rFonts w:asciiTheme="minorHAnsi" w:hAnsiTheme="minorHAnsi"/>
          <w:sz w:val="22"/>
          <w:szCs w:val="22"/>
        </w:rPr>
        <w:t xml:space="preserve">přípravy institucionální akreditace na UP nebudou žádosti o akreditaci studijních programů podávány do 1. 9. 2017. </w:t>
      </w:r>
    </w:p>
    <w:p w:rsidR="00DE72E7" w:rsidRPr="00A65090" w:rsidRDefault="003D37E7" w:rsidP="00A65090">
      <w:pPr>
        <w:pStyle w:val="Odstavecseseznamem"/>
        <w:numPr>
          <w:ilvl w:val="0"/>
          <w:numId w:val="2"/>
        </w:numPr>
        <w:jc w:val="both"/>
        <w:rPr>
          <w:rFonts w:asciiTheme="minorHAnsi" w:eastAsia="+mn-ea" w:hAnsiTheme="minorHAnsi"/>
          <w:b/>
          <w:sz w:val="22"/>
          <w:szCs w:val="22"/>
        </w:rPr>
      </w:pPr>
      <w:r w:rsidRPr="00A65090">
        <w:rPr>
          <w:rFonts w:asciiTheme="minorHAnsi" w:eastAsia="+mn-ea" w:hAnsiTheme="minorHAnsi"/>
          <w:b/>
          <w:sz w:val="22"/>
          <w:szCs w:val="22"/>
        </w:rPr>
        <w:t>Setkání vedení FNOL s vedením LF UP</w:t>
      </w:r>
    </w:p>
    <w:p w:rsidR="002352D3" w:rsidRPr="00A65090" w:rsidRDefault="006B40CC" w:rsidP="00A65090">
      <w:pPr>
        <w:pStyle w:val="Odstavecseseznamem"/>
        <w:ind w:left="360"/>
        <w:jc w:val="both"/>
        <w:rPr>
          <w:rFonts w:asciiTheme="minorHAnsi" w:eastAsia="+mn-ea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Děkan připomenul, že 15. 6. 2016 se </w:t>
      </w:r>
      <w:r w:rsidR="00DE72E7" w:rsidRPr="00A65090">
        <w:rPr>
          <w:rFonts w:asciiTheme="minorHAnsi" w:hAnsiTheme="minorHAnsi"/>
          <w:sz w:val="22"/>
          <w:szCs w:val="22"/>
        </w:rPr>
        <w:t>bude konat</w:t>
      </w:r>
      <w:r w:rsidRPr="00A65090">
        <w:rPr>
          <w:rFonts w:asciiTheme="minorHAnsi" w:hAnsiTheme="minorHAnsi"/>
          <w:sz w:val="22"/>
          <w:szCs w:val="22"/>
        </w:rPr>
        <w:t xml:space="preserve"> setkání vedení FNOL a vedení LF UP. Na tomto setkání budou projednány následující body:</w:t>
      </w:r>
    </w:p>
    <w:p w:rsidR="002352D3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Spolupráce na výbavě pracoviště CENTESIMO, především otázka</w:t>
      </w:r>
      <w:r w:rsidR="00DE72E7" w:rsidRPr="00A65090">
        <w:rPr>
          <w:rFonts w:asciiTheme="minorHAnsi" w:hAnsiTheme="minorHAnsi"/>
          <w:sz w:val="22"/>
          <w:szCs w:val="22"/>
        </w:rPr>
        <w:t xml:space="preserve"> nákupu nového celotělového simulátoru pro výuku akutních stavů v medicíně</w:t>
      </w:r>
    </w:p>
    <w:p w:rsidR="006B40CC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sz w:val="22"/>
          <w:szCs w:val="22"/>
        </w:rPr>
        <w:t>Vznik nového společného pracoviště, a</w:t>
      </w:r>
      <w:r w:rsidR="00DE72E7" w:rsidRPr="00A65090">
        <w:rPr>
          <w:rFonts w:asciiTheme="minorHAnsi" w:hAnsiTheme="minorHAnsi"/>
          <w:sz w:val="22"/>
          <w:szCs w:val="22"/>
        </w:rPr>
        <w:t xml:space="preserve"> to „Kliniky úrazové chirurgie“</w:t>
      </w:r>
    </w:p>
    <w:p w:rsidR="006B40CC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sz w:val="22"/>
          <w:szCs w:val="22"/>
        </w:rPr>
        <w:t>Novela VŠ zákona</w:t>
      </w:r>
    </w:p>
    <w:p w:rsidR="006B40CC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sz w:val="22"/>
          <w:szCs w:val="22"/>
        </w:rPr>
        <w:t>Zákon o veřejných zakázkách</w:t>
      </w:r>
    </w:p>
    <w:p w:rsidR="006B40CC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Setkání s absolventy fakulty v akademickém roce 2015/2016</w:t>
      </w:r>
    </w:p>
    <w:p w:rsidR="006B40CC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Výběrová řízení, která budou realizována na podzim 2016</w:t>
      </w:r>
    </w:p>
    <w:p w:rsidR="006B40CC" w:rsidRPr="00A65090" w:rsidRDefault="006B40CC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Otázka zajištění zubní pohotovosti ve spolupráci LF UP a FNOL</w:t>
      </w:r>
    </w:p>
    <w:p w:rsidR="006B40CC" w:rsidRPr="00A65090" w:rsidRDefault="002A0FC8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Praxe studentů General </w:t>
      </w:r>
      <w:proofErr w:type="spellStart"/>
      <w:r w:rsidRPr="00A65090">
        <w:rPr>
          <w:rFonts w:asciiTheme="minorHAnsi" w:hAnsiTheme="minorHAnsi"/>
          <w:sz w:val="22"/>
          <w:szCs w:val="22"/>
        </w:rPr>
        <w:t>Medicine</w:t>
      </w:r>
      <w:proofErr w:type="spellEnd"/>
      <w:r w:rsidRPr="00A65090">
        <w:rPr>
          <w:rFonts w:asciiTheme="minorHAnsi" w:hAnsiTheme="minorHAnsi"/>
          <w:sz w:val="22"/>
          <w:szCs w:val="22"/>
        </w:rPr>
        <w:t xml:space="preserve"> ve FNOL po druhém ročníku</w:t>
      </w:r>
    </w:p>
    <w:p w:rsidR="002A0FC8" w:rsidRPr="00A65090" w:rsidRDefault="002A0FC8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Potrubní pošta </w:t>
      </w:r>
    </w:p>
    <w:p w:rsidR="002A0FC8" w:rsidRPr="00A65090" w:rsidRDefault="002A0FC8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Otázka RIV bodů a poměr mezi LF UP a FNOL</w:t>
      </w:r>
    </w:p>
    <w:p w:rsidR="00DE72E7" w:rsidRPr="00A65090" w:rsidRDefault="002A0FC8" w:rsidP="00A650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Různé</w:t>
      </w:r>
    </w:p>
    <w:p w:rsidR="003D37E7" w:rsidRPr="00A65090" w:rsidRDefault="003D37E7" w:rsidP="00A65090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E72E7" w:rsidRPr="00A65090" w:rsidRDefault="00DE72E7" w:rsidP="00A650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Různé:</w:t>
      </w:r>
    </w:p>
    <w:p w:rsidR="00C04A76" w:rsidRPr="00A65090" w:rsidRDefault="00C04A76" w:rsidP="00A65090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E72E7" w:rsidRPr="00A65090" w:rsidRDefault="00DE72E7" w:rsidP="00A6509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DE72E7" w:rsidRPr="00A65090" w:rsidRDefault="00DE72E7" w:rsidP="00A6509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6E0CF4" w:rsidRPr="00A65090" w:rsidRDefault="00DE72E7" w:rsidP="00A6509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Vedení fakulty bylo informováno o zahájení </w:t>
      </w:r>
      <w:r w:rsidR="006E0CF4" w:rsidRPr="00A65090">
        <w:rPr>
          <w:rFonts w:asciiTheme="minorHAnsi" w:hAnsiTheme="minorHAnsi"/>
          <w:sz w:val="22"/>
          <w:szCs w:val="22"/>
        </w:rPr>
        <w:t xml:space="preserve">a průběhu </w:t>
      </w:r>
      <w:r w:rsidRPr="00A65090">
        <w:rPr>
          <w:rFonts w:asciiTheme="minorHAnsi" w:hAnsiTheme="minorHAnsi"/>
          <w:sz w:val="22"/>
          <w:szCs w:val="22"/>
        </w:rPr>
        <w:t xml:space="preserve">přijímacích zkoušek na LF </w:t>
      </w:r>
      <w:r w:rsidR="003F5332" w:rsidRPr="00A65090">
        <w:rPr>
          <w:rFonts w:asciiTheme="minorHAnsi" w:hAnsiTheme="minorHAnsi"/>
          <w:sz w:val="22"/>
          <w:szCs w:val="22"/>
        </w:rPr>
        <w:t>UP pro akademický rok 2016/2017, k</w:t>
      </w:r>
      <w:r w:rsidRPr="00A65090">
        <w:rPr>
          <w:rFonts w:asciiTheme="minorHAnsi" w:hAnsiTheme="minorHAnsi"/>
          <w:sz w:val="22"/>
          <w:szCs w:val="22"/>
        </w:rPr>
        <w:t>teré</w:t>
      </w:r>
      <w:r w:rsidR="006E0CF4" w:rsidRPr="00A65090">
        <w:rPr>
          <w:rFonts w:asciiTheme="minorHAnsi" w:hAnsiTheme="minorHAnsi"/>
          <w:sz w:val="22"/>
          <w:szCs w:val="22"/>
        </w:rPr>
        <w:t xml:space="preserve"> probíhají dnešního dne</w:t>
      </w:r>
      <w:r w:rsidRPr="00A65090">
        <w:rPr>
          <w:rFonts w:asciiTheme="minorHAnsi" w:hAnsiTheme="minorHAnsi"/>
          <w:sz w:val="22"/>
          <w:szCs w:val="22"/>
        </w:rPr>
        <w:t xml:space="preserve"> 14. 6. 2016. </w:t>
      </w:r>
    </w:p>
    <w:p w:rsidR="00C04A76" w:rsidRPr="00A65090" w:rsidRDefault="00C04A76" w:rsidP="00A65090">
      <w:pPr>
        <w:jc w:val="both"/>
        <w:rPr>
          <w:rFonts w:asciiTheme="minorHAnsi" w:hAnsiTheme="minorHAnsi"/>
          <w:sz w:val="22"/>
          <w:szCs w:val="22"/>
        </w:rPr>
      </w:pPr>
    </w:p>
    <w:p w:rsidR="00E94AB0" w:rsidRPr="00A65090" w:rsidRDefault="006E0CF4" w:rsidP="00A6509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proofErr w:type="spellStart"/>
      <w:r w:rsidRPr="00A65090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A65090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E94AB0" w:rsidRPr="00A65090" w:rsidRDefault="00E94AB0" w:rsidP="00A65090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Promoce absolventů 2016</w:t>
      </w:r>
    </w:p>
    <w:p w:rsidR="00602688" w:rsidRPr="00A65090" w:rsidRDefault="00E94AB0" w:rsidP="00A65090">
      <w:pPr>
        <w:pStyle w:val="Odstavecseseznamem"/>
        <w:ind w:left="360"/>
        <w:jc w:val="both"/>
        <w:rPr>
          <w:rStyle w:val="Hypertextovodkaz"/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Promoce absolventů LF UP 2016 </w:t>
      </w:r>
      <w:r w:rsidR="006B40CC" w:rsidRPr="00A65090">
        <w:rPr>
          <w:rFonts w:asciiTheme="minorHAnsi" w:hAnsiTheme="minorHAnsi"/>
          <w:sz w:val="22"/>
          <w:szCs w:val="22"/>
        </w:rPr>
        <w:t>budou probíhat v</w:t>
      </w:r>
      <w:r w:rsidRPr="00A65090">
        <w:rPr>
          <w:rFonts w:asciiTheme="minorHAnsi" w:hAnsiTheme="minorHAnsi"/>
          <w:sz w:val="22"/>
          <w:szCs w:val="22"/>
        </w:rPr>
        <w:t xml:space="preserve">e dnech 20. – 23. 6. 2016 v Slavnostním sále Klášterního Hradiska – viz odkaz: </w:t>
      </w:r>
      <w:hyperlink r:id="rId11" w:history="1">
        <w:r w:rsidR="00AF491D" w:rsidRPr="00A65090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http://www.lf.upol.cz/skupiny/absolventum/promoce/</w:t>
        </w:r>
      </w:hyperlink>
      <w:r w:rsidRPr="00A65090">
        <w:rPr>
          <w:rStyle w:val="Hypertextovodkaz"/>
          <w:rFonts w:asciiTheme="minorHAnsi" w:hAnsiTheme="minorHAnsi"/>
          <w:sz w:val="22"/>
          <w:szCs w:val="22"/>
        </w:rPr>
        <w:t>.</w:t>
      </w:r>
    </w:p>
    <w:p w:rsidR="00602688" w:rsidRPr="00A65090" w:rsidRDefault="00602688" w:rsidP="00A6509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V rámci promocí bude předáno stipendium paní Josefíny </w:t>
      </w:r>
      <w:r w:rsidR="006B40CC" w:rsidRPr="00A65090">
        <w:rPr>
          <w:rFonts w:asciiTheme="minorHAnsi" w:hAnsiTheme="minorHAnsi"/>
          <w:sz w:val="22"/>
          <w:szCs w:val="22"/>
        </w:rPr>
        <w:t>Napravilové</w:t>
      </w:r>
      <w:r w:rsidRPr="00A65090">
        <w:rPr>
          <w:rFonts w:asciiTheme="minorHAnsi" w:hAnsiTheme="minorHAnsi"/>
          <w:sz w:val="22"/>
          <w:szCs w:val="22"/>
        </w:rPr>
        <w:t xml:space="preserve">, které </w:t>
      </w:r>
      <w:r w:rsidR="006B40CC" w:rsidRPr="00A65090">
        <w:rPr>
          <w:rFonts w:asciiTheme="minorHAnsi" w:hAnsiTheme="minorHAnsi"/>
          <w:sz w:val="22"/>
          <w:szCs w:val="22"/>
        </w:rPr>
        <w:t>v</w:t>
      </w:r>
      <w:r w:rsidRPr="00A65090">
        <w:rPr>
          <w:rFonts w:asciiTheme="minorHAnsi" w:hAnsiTheme="minorHAnsi"/>
          <w:sz w:val="22"/>
          <w:szCs w:val="22"/>
        </w:rPr>
        <w:t> tomto akademickém roce získají:</w:t>
      </w:r>
    </w:p>
    <w:p w:rsidR="00E83203" w:rsidRPr="00A65090" w:rsidRDefault="006B40CC" w:rsidP="00A65090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MU</w:t>
      </w:r>
      <w:r w:rsidR="00602688" w:rsidRPr="00A65090">
        <w:rPr>
          <w:rFonts w:asciiTheme="minorHAnsi" w:hAnsiTheme="minorHAnsi"/>
          <w:sz w:val="22"/>
          <w:szCs w:val="22"/>
        </w:rPr>
        <w:t xml:space="preserve">Dr. Hana </w:t>
      </w:r>
      <w:proofErr w:type="spellStart"/>
      <w:r w:rsidR="00602688" w:rsidRPr="00A65090">
        <w:rPr>
          <w:rFonts w:asciiTheme="minorHAnsi" w:hAnsiTheme="minorHAnsi"/>
          <w:sz w:val="22"/>
          <w:szCs w:val="22"/>
        </w:rPr>
        <w:t>Jugová</w:t>
      </w:r>
      <w:proofErr w:type="spellEnd"/>
      <w:r w:rsidR="00602688" w:rsidRPr="00A65090">
        <w:rPr>
          <w:rFonts w:asciiTheme="minorHAnsi" w:hAnsiTheme="minorHAnsi"/>
          <w:sz w:val="22"/>
          <w:szCs w:val="22"/>
        </w:rPr>
        <w:t xml:space="preserve"> (Všeobecné lékařství)</w:t>
      </w:r>
    </w:p>
    <w:p w:rsidR="00602688" w:rsidRPr="00A65090" w:rsidRDefault="00602688" w:rsidP="00A65090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color w:val="0000FF"/>
          <w:sz w:val="22"/>
          <w:szCs w:val="22"/>
          <w:u w:val="single"/>
        </w:rPr>
      </w:pPr>
      <w:proofErr w:type="spellStart"/>
      <w:r w:rsidRPr="00A65090">
        <w:rPr>
          <w:rFonts w:asciiTheme="minorHAnsi" w:hAnsiTheme="minorHAnsi"/>
          <w:sz w:val="22"/>
          <w:szCs w:val="22"/>
        </w:rPr>
        <w:t>MDDr</w:t>
      </w:r>
      <w:proofErr w:type="spellEnd"/>
      <w:r w:rsidRPr="00A65090">
        <w:rPr>
          <w:rFonts w:asciiTheme="minorHAnsi" w:hAnsiTheme="minorHAnsi"/>
          <w:sz w:val="22"/>
          <w:szCs w:val="22"/>
        </w:rPr>
        <w:t xml:space="preserve">. Anna </w:t>
      </w:r>
      <w:proofErr w:type="spellStart"/>
      <w:r w:rsidRPr="00A65090">
        <w:rPr>
          <w:rFonts w:asciiTheme="minorHAnsi" w:hAnsiTheme="minorHAnsi"/>
          <w:sz w:val="22"/>
          <w:szCs w:val="22"/>
        </w:rPr>
        <w:t>Pozorčiaková</w:t>
      </w:r>
      <w:proofErr w:type="spellEnd"/>
      <w:r w:rsidRPr="00A65090">
        <w:rPr>
          <w:rFonts w:asciiTheme="minorHAnsi" w:hAnsiTheme="minorHAnsi"/>
          <w:sz w:val="22"/>
          <w:szCs w:val="22"/>
        </w:rPr>
        <w:t xml:space="preserve"> (Zubní lékařství)</w:t>
      </w:r>
    </w:p>
    <w:p w:rsidR="00AD23E3" w:rsidRPr="00A65090" w:rsidRDefault="00AD23E3" w:rsidP="00A65090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6E0CF4" w:rsidRPr="00A65090" w:rsidRDefault="006E0CF4" w:rsidP="00A6509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65090">
        <w:rPr>
          <w:rFonts w:asciiTheme="minorHAnsi" w:hAnsiTheme="minorHAnsi"/>
          <w:b/>
          <w:sz w:val="22"/>
          <w:szCs w:val="22"/>
          <w:u w:val="single"/>
        </w:rPr>
        <w:t xml:space="preserve">Doc. MUDr. Miloš </w:t>
      </w:r>
      <w:proofErr w:type="spellStart"/>
      <w:r w:rsidRPr="00A65090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Pr="00A6509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32BF2" w:rsidRPr="00A65090" w:rsidRDefault="00932BF2" w:rsidP="00A65090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A65090">
        <w:rPr>
          <w:rFonts w:asciiTheme="minorHAnsi" w:hAnsiTheme="minorHAnsi"/>
          <w:b/>
          <w:sz w:val="22"/>
          <w:szCs w:val="22"/>
        </w:rPr>
        <w:t>Úspěch studenta Zubního lékařství</w:t>
      </w:r>
    </w:p>
    <w:p w:rsidR="00932BF2" w:rsidRPr="00A65090" w:rsidRDefault="00932BF2" w:rsidP="00A6509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A65090">
        <w:rPr>
          <w:rFonts w:asciiTheme="minorHAnsi" w:hAnsiTheme="minorHAnsi"/>
          <w:sz w:val="22"/>
          <w:szCs w:val="22"/>
        </w:rPr>
        <w:t>Špidlen</w:t>
      </w:r>
      <w:proofErr w:type="spellEnd"/>
      <w:r w:rsidRPr="00A65090">
        <w:rPr>
          <w:rFonts w:asciiTheme="minorHAnsi" w:hAnsiTheme="minorHAnsi"/>
          <w:sz w:val="22"/>
          <w:szCs w:val="22"/>
        </w:rPr>
        <w:t xml:space="preserve"> informoval o úspěchu studenta 3. ročníku Zubního lékařství LF UP Juraje Chorváta, který získal certifikát v</w:t>
      </w:r>
      <w:r w:rsidR="00E94AB0" w:rsidRPr="00A65090">
        <w:rPr>
          <w:rFonts w:asciiTheme="minorHAnsi" w:hAnsiTheme="minorHAnsi"/>
          <w:sz w:val="22"/>
          <w:szCs w:val="22"/>
        </w:rPr>
        <w:t> </w:t>
      </w:r>
      <w:r w:rsidRPr="00A65090">
        <w:rPr>
          <w:rFonts w:asciiTheme="minorHAnsi" w:hAnsiTheme="minorHAnsi"/>
          <w:sz w:val="22"/>
          <w:szCs w:val="22"/>
        </w:rPr>
        <w:t>rámci</w:t>
      </w:r>
      <w:r w:rsidR="00E94AB0" w:rsidRPr="00A65090">
        <w:rPr>
          <w:rFonts w:asciiTheme="minorHAnsi" w:hAnsiTheme="minorHAnsi"/>
          <w:sz w:val="22"/>
          <w:szCs w:val="22"/>
        </w:rPr>
        <w:t xml:space="preserve"> celostátního finále studentské soutěže „Technika anatomické stratifikace dle Dr. Lorenza </w:t>
      </w:r>
      <w:proofErr w:type="spellStart"/>
      <w:r w:rsidR="00E94AB0" w:rsidRPr="00A65090">
        <w:rPr>
          <w:rFonts w:asciiTheme="minorHAnsi" w:hAnsiTheme="minorHAnsi"/>
          <w:sz w:val="22"/>
          <w:szCs w:val="22"/>
        </w:rPr>
        <w:t>Vaniniho</w:t>
      </w:r>
      <w:proofErr w:type="spellEnd"/>
      <w:r w:rsidR="00E94AB0" w:rsidRPr="00A65090">
        <w:rPr>
          <w:rFonts w:asciiTheme="minorHAnsi" w:hAnsiTheme="minorHAnsi"/>
          <w:sz w:val="22"/>
          <w:szCs w:val="22"/>
        </w:rPr>
        <w:t xml:space="preserve">“ a umístil se na druhém místě. Vedení fakulty po projednání schválilo návrh na přiznání </w:t>
      </w:r>
      <w:r w:rsidR="00A65090" w:rsidRPr="00A65090">
        <w:rPr>
          <w:rFonts w:asciiTheme="minorHAnsi" w:hAnsiTheme="minorHAnsi"/>
          <w:sz w:val="22"/>
          <w:szCs w:val="22"/>
        </w:rPr>
        <w:t xml:space="preserve">mimořádného stipendia ve výši 5 </w:t>
      </w:r>
      <w:r w:rsidR="00E94AB0" w:rsidRPr="00A65090">
        <w:rPr>
          <w:rFonts w:asciiTheme="minorHAnsi" w:hAnsiTheme="minorHAnsi"/>
          <w:sz w:val="22"/>
          <w:szCs w:val="22"/>
        </w:rPr>
        <w:t>000,- Kč jmenovanému studentovi a současně blahopřejný dopis děkana LF UP.</w:t>
      </w:r>
    </w:p>
    <w:p w:rsidR="00DD4672" w:rsidRPr="00A65090" w:rsidRDefault="00DD4672" w:rsidP="00A6509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326F1" w:rsidRPr="00A65090" w:rsidRDefault="003326F1" w:rsidP="00A65090">
      <w:pPr>
        <w:jc w:val="both"/>
        <w:rPr>
          <w:rFonts w:asciiTheme="minorHAnsi" w:hAnsiTheme="minorHAnsi"/>
          <w:sz w:val="22"/>
          <w:szCs w:val="22"/>
        </w:rPr>
      </w:pPr>
    </w:p>
    <w:p w:rsidR="00235189" w:rsidRPr="00A65090" w:rsidRDefault="00C04A76" w:rsidP="00A65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 xml:space="preserve">Termín příští porady </w:t>
      </w:r>
      <w:r w:rsidR="002E56E1" w:rsidRPr="00A65090">
        <w:rPr>
          <w:rFonts w:asciiTheme="minorHAnsi" w:hAnsiTheme="minorHAnsi"/>
          <w:sz w:val="22"/>
          <w:szCs w:val="22"/>
        </w:rPr>
        <w:t xml:space="preserve">vedení Lékařské fakulty Univerzity Palackého v Olomouci se </w:t>
      </w:r>
      <w:r w:rsidR="00991D9B" w:rsidRPr="00A65090">
        <w:rPr>
          <w:rFonts w:asciiTheme="minorHAnsi" w:hAnsiTheme="minorHAnsi"/>
          <w:sz w:val="22"/>
          <w:szCs w:val="22"/>
        </w:rPr>
        <w:t xml:space="preserve">uskuteční </w:t>
      </w:r>
      <w:r w:rsidRPr="00A65090">
        <w:rPr>
          <w:rFonts w:asciiTheme="minorHAnsi" w:hAnsiTheme="minorHAnsi"/>
          <w:sz w:val="22"/>
          <w:szCs w:val="22"/>
        </w:rPr>
        <w:t>podle potřeby a bude včas oznámen.</w:t>
      </w:r>
    </w:p>
    <w:p w:rsidR="00F029D8" w:rsidRPr="00A65090" w:rsidRDefault="00F029D8" w:rsidP="00A65090">
      <w:pPr>
        <w:jc w:val="both"/>
        <w:rPr>
          <w:rFonts w:asciiTheme="minorHAnsi" w:hAnsiTheme="minorHAnsi"/>
          <w:sz w:val="22"/>
          <w:szCs w:val="22"/>
        </w:rPr>
      </w:pPr>
    </w:p>
    <w:p w:rsidR="00C04A76" w:rsidRPr="00A65090" w:rsidRDefault="00C04A76" w:rsidP="00A65090">
      <w:pPr>
        <w:jc w:val="both"/>
        <w:rPr>
          <w:rFonts w:asciiTheme="minorHAnsi" w:hAnsiTheme="minorHAnsi"/>
          <w:sz w:val="22"/>
          <w:szCs w:val="22"/>
        </w:rPr>
      </w:pPr>
    </w:p>
    <w:p w:rsidR="00C04A76" w:rsidRPr="00A65090" w:rsidRDefault="002E56E1" w:rsidP="00A65090">
      <w:p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Zápis schválil: prof. MUDr.</w:t>
      </w:r>
      <w:r w:rsidR="00E62726" w:rsidRPr="00A65090">
        <w:rPr>
          <w:rFonts w:asciiTheme="minorHAnsi" w:hAnsiTheme="minorHAnsi"/>
          <w:sz w:val="22"/>
          <w:szCs w:val="22"/>
        </w:rPr>
        <w:t xml:space="preserve"> Milan Kolář, Ph.D.</w:t>
      </w:r>
    </w:p>
    <w:p w:rsidR="003E7C0A" w:rsidRPr="00A65090" w:rsidRDefault="003E7C0A" w:rsidP="00A65090">
      <w:pPr>
        <w:jc w:val="both"/>
        <w:rPr>
          <w:rFonts w:asciiTheme="minorHAnsi" w:hAnsiTheme="minorHAnsi"/>
          <w:sz w:val="22"/>
          <w:szCs w:val="22"/>
        </w:rPr>
      </w:pPr>
    </w:p>
    <w:p w:rsidR="003830C7" w:rsidRPr="00A65090" w:rsidRDefault="003830C7" w:rsidP="00A65090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A65090" w:rsidRDefault="002E56E1" w:rsidP="00A65090">
      <w:p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Zapsala: Ivana Klosová</w:t>
      </w:r>
    </w:p>
    <w:p w:rsidR="00C454AD" w:rsidRPr="00A65090" w:rsidRDefault="00C454AD" w:rsidP="00A65090">
      <w:pPr>
        <w:jc w:val="both"/>
        <w:rPr>
          <w:rFonts w:asciiTheme="minorHAnsi" w:hAnsiTheme="minorHAnsi"/>
          <w:sz w:val="22"/>
          <w:szCs w:val="22"/>
        </w:rPr>
      </w:pPr>
    </w:p>
    <w:p w:rsidR="003830C7" w:rsidRPr="00A65090" w:rsidRDefault="003830C7" w:rsidP="00A65090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A65090" w:rsidRDefault="00C04A76" w:rsidP="00A65090">
      <w:pPr>
        <w:jc w:val="both"/>
        <w:rPr>
          <w:rFonts w:asciiTheme="minorHAnsi" w:hAnsiTheme="minorHAnsi"/>
          <w:sz w:val="22"/>
          <w:szCs w:val="22"/>
        </w:rPr>
      </w:pPr>
      <w:r w:rsidRPr="00A65090">
        <w:rPr>
          <w:rFonts w:asciiTheme="minorHAnsi" w:hAnsiTheme="minorHAnsi"/>
          <w:sz w:val="22"/>
          <w:szCs w:val="22"/>
        </w:rPr>
        <w:t>Příloha č. 1</w:t>
      </w:r>
    </w:p>
    <w:p w:rsidR="00C04A76" w:rsidRPr="00A65090" w:rsidRDefault="00C04A76" w:rsidP="00A65090">
      <w:pPr>
        <w:jc w:val="both"/>
        <w:rPr>
          <w:rFonts w:asciiTheme="minorHAnsi" w:hAnsiTheme="minorHAnsi"/>
          <w:sz w:val="22"/>
          <w:szCs w:val="22"/>
        </w:rPr>
      </w:pPr>
    </w:p>
    <w:sectPr w:rsidR="00C04A76" w:rsidRPr="00A65090" w:rsidSect="008C4CB0">
      <w:footerReference w:type="defaul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6E" w:rsidRDefault="00F0146E" w:rsidP="00FE446E">
      <w:r>
        <w:separator/>
      </w:r>
    </w:p>
  </w:endnote>
  <w:endnote w:type="continuationSeparator" w:id="0">
    <w:p w:rsidR="00F0146E" w:rsidRDefault="00F0146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B7206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6E" w:rsidRDefault="00F0146E" w:rsidP="00FE446E">
      <w:r>
        <w:separator/>
      </w:r>
    </w:p>
  </w:footnote>
  <w:footnote w:type="continuationSeparator" w:id="0">
    <w:p w:rsidR="00F0146E" w:rsidRDefault="00F0146E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6B"/>
    <w:multiLevelType w:val="hybridMultilevel"/>
    <w:tmpl w:val="BE0A2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C3611"/>
    <w:multiLevelType w:val="hybridMultilevel"/>
    <w:tmpl w:val="0D42DB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44736"/>
    <w:multiLevelType w:val="hybridMultilevel"/>
    <w:tmpl w:val="410837AC"/>
    <w:lvl w:ilvl="0" w:tplc="836A2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5473"/>
    <w:multiLevelType w:val="hybridMultilevel"/>
    <w:tmpl w:val="3258C9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87"/>
    <w:multiLevelType w:val="hybridMultilevel"/>
    <w:tmpl w:val="8F648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01DDD"/>
    <w:multiLevelType w:val="hybridMultilevel"/>
    <w:tmpl w:val="B766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7D8C"/>
    <w:multiLevelType w:val="hybridMultilevel"/>
    <w:tmpl w:val="5B1816D6"/>
    <w:lvl w:ilvl="0" w:tplc="B1128788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F00D2E"/>
    <w:multiLevelType w:val="hybridMultilevel"/>
    <w:tmpl w:val="67EC5B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23759E"/>
    <w:multiLevelType w:val="hybridMultilevel"/>
    <w:tmpl w:val="033213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D26522"/>
    <w:multiLevelType w:val="hybridMultilevel"/>
    <w:tmpl w:val="311C6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2318"/>
    <w:multiLevelType w:val="hybridMultilevel"/>
    <w:tmpl w:val="B388DA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E0CB2"/>
    <w:multiLevelType w:val="hybridMultilevel"/>
    <w:tmpl w:val="67DC01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175F3"/>
    <w:multiLevelType w:val="hybridMultilevel"/>
    <w:tmpl w:val="8FB6C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D3429"/>
    <w:multiLevelType w:val="hybridMultilevel"/>
    <w:tmpl w:val="7BA84DAE"/>
    <w:lvl w:ilvl="0" w:tplc="836A2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E08"/>
    <w:multiLevelType w:val="hybridMultilevel"/>
    <w:tmpl w:val="FD901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160A7"/>
    <w:multiLevelType w:val="hybridMultilevel"/>
    <w:tmpl w:val="FD30B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7968"/>
    <w:multiLevelType w:val="hybridMultilevel"/>
    <w:tmpl w:val="D662F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3E202A"/>
    <w:multiLevelType w:val="hybridMultilevel"/>
    <w:tmpl w:val="BBA4F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C385F"/>
    <w:multiLevelType w:val="hybridMultilevel"/>
    <w:tmpl w:val="BD3E6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046B6"/>
    <w:multiLevelType w:val="hybridMultilevel"/>
    <w:tmpl w:val="C1B0180C"/>
    <w:lvl w:ilvl="0" w:tplc="836A2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33AA3"/>
    <w:multiLevelType w:val="hybridMultilevel"/>
    <w:tmpl w:val="5B925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05371"/>
    <w:multiLevelType w:val="hybridMultilevel"/>
    <w:tmpl w:val="4D7CE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01D03"/>
    <w:multiLevelType w:val="hybridMultilevel"/>
    <w:tmpl w:val="50E6F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C92"/>
    <w:multiLevelType w:val="hybridMultilevel"/>
    <w:tmpl w:val="455416B6"/>
    <w:lvl w:ilvl="0" w:tplc="836A2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E3E21"/>
    <w:multiLevelType w:val="hybridMultilevel"/>
    <w:tmpl w:val="92BEF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51E41"/>
    <w:multiLevelType w:val="hybridMultilevel"/>
    <w:tmpl w:val="8CC25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16970"/>
    <w:multiLevelType w:val="hybridMultilevel"/>
    <w:tmpl w:val="311C6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431E8"/>
    <w:multiLevelType w:val="hybridMultilevel"/>
    <w:tmpl w:val="861E8D80"/>
    <w:lvl w:ilvl="0" w:tplc="E5C8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C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9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4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0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2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572E24"/>
    <w:multiLevelType w:val="hybridMultilevel"/>
    <w:tmpl w:val="9374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647B"/>
    <w:multiLevelType w:val="hybridMultilevel"/>
    <w:tmpl w:val="2F3A2A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EA014A"/>
    <w:multiLevelType w:val="hybridMultilevel"/>
    <w:tmpl w:val="3064E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B205A"/>
    <w:multiLevelType w:val="hybridMultilevel"/>
    <w:tmpl w:val="2DEAA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765D"/>
    <w:multiLevelType w:val="hybridMultilevel"/>
    <w:tmpl w:val="1ECA9792"/>
    <w:lvl w:ilvl="0" w:tplc="B1128788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4358B5"/>
    <w:multiLevelType w:val="hybridMultilevel"/>
    <w:tmpl w:val="CDA25D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7"/>
  </w:num>
  <w:num w:numId="5">
    <w:abstractNumId w:val="28"/>
  </w:num>
  <w:num w:numId="6">
    <w:abstractNumId w:val="11"/>
  </w:num>
  <w:num w:numId="7">
    <w:abstractNumId w:val="0"/>
  </w:num>
  <w:num w:numId="8">
    <w:abstractNumId w:val="4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18"/>
  </w:num>
  <w:num w:numId="24">
    <w:abstractNumId w:val="16"/>
  </w:num>
  <w:num w:numId="25">
    <w:abstractNumId w:val="24"/>
  </w:num>
  <w:num w:numId="26">
    <w:abstractNumId w:val="23"/>
  </w:num>
  <w:num w:numId="27">
    <w:abstractNumId w:val="33"/>
  </w:num>
  <w:num w:numId="28">
    <w:abstractNumId w:val="14"/>
  </w:num>
  <w:num w:numId="29">
    <w:abstractNumId w:val="13"/>
  </w:num>
  <w:num w:numId="30">
    <w:abstractNumId w:val="3"/>
  </w:num>
  <w:num w:numId="31">
    <w:abstractNumId w:val="29"/>
  </w:num>
  <w:num w:numId="32">
    <w:abstractNumId w:val="1"/>
  </w:num>
  <w:num w:numId="33">
    <w:abstractNumId w:val="22"/>
  </w:num>
  <w:num w:numId="3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2A0"/>
    <w:rsid w:val="000B5538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1F03"/>
    <w:rsid w:val="001822BA"/>
    <w:rsid w:val="00182363"/>
    <w:rsid w:val="001823E3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C5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97F"/>
    <w:rsid w:val="002F1A11"/>
    <w:rsid w:val="002F1A68"/>
    <w:rsid w:val="002F27D7"/>
    <w:rsid w:val="002F28FD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6F1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D7D44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3AF"/>
    <w:rsid w:val="0058285C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05B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9B0"/>
    <w:rsid w:val="006177BF"/>
    <w:rsid w:val="0061785E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A39"/>
    <w:rsid w:val="00716AF1"/>
    <w:rsid w:val="00716BFD"/>
    <w:rsid w:val="00716C23"/>
    <w:rsid w:val="00717D9E"/>
    <w:rsid w:val="007203AD"/>
    <w:rsid w:val="00720BB4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CC4"/>
    <w:rsid w:val="00742D08"/>
    <w:rsid w:val="00742E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B7EAF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0975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746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BF2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0E6"/>
    <w:rsid w:val="009A3166"/>
    <w:rsid w:val="009A3C93"/>
    <w:rsid w:val="009A3CCB"/>
    <w:rsid w:val="009A3EE8"/>
    <w:rsid w:val="009A407A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1367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5B25"/>
    <w:rsid w:val="00CD61C9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57CE0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03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84"/>
    <w:rsid w:val="00FA5FF5"/>
    <w:rsid w:val="00FA66F7"/>
    <w:rsid w:val="00FA69C1"/>
    <w:rsid w:val="00FA785D"/>
    <w:rsid w:val="00FA7D9D"/>
    <w:rsid w:val="00FB0033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1A4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2906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skupiny/absolventum/promo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l.cz/fileadmin/user_upload/dokumenty/2016/RRB3-16-4-v.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5C71-D1B5-4E4C-90DB-A466419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1529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10530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24</cp:revision>
  <cp:lastPrinted>2016-06-20T14:34:00Z</cp:lastPrinted>
  <dcterms:created xsi:type="dcterms:W3CDTF">2016-06-14T16:39:00Z</dcterms:created>
  <dcterms:modified xsi:type="dcterms:W3CDTF">2016-06-21T07:16:00Z</dcterms:modified>
</cp:coreProperties>
</file>